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0602D" w14:textId="77777777" w:rsidR="00F34981" w:rsidRDefault="00F34981">
      <w:pPr>
        <w:pStyle w:val="Title"/>
        <w:jc w:val="right"/>
        <w:outlineLvl w:val="0"/>
        <w:rPr>
          <w:sz w:val="32"/>
        </w:rPr>
      </w:pPr>
    </w:p>
    <w:p w14:paraId="69466142" w14:textId="77777777" w:rsidR="00F34981" w:rsidRDefault="00F34981">
      <w:pPr>
        <w:pStyle w:val="Title"/>
        <w:jc w:val="right"/>
        <w:outlineLvl w:val="0"/>
        <w:rPr>
          <w:sz w:val="40"/>
        </w:rPr>
      </w:pPr>
      <w:r>
        <w:rPr>
          <w:sz w:val="40"/>
        </w:rPr>
        <w:t xml:space="preserve">Schedule 14 </w:t>
      </w:r>
    </w:p>
    <w:p w14:paraId="4C0E02AF" w14:textId="77777777" w:rsidR="00F34981" w:rsidRDefault="00F7284C">
      <w:pPr>
        <w:jc w:val="right"/>
        <w:rPr>
          <w:b/>
          <w:sz w:val="40"/>
        </w:rPr>
      </w:pPr>
      <w:r>
        <w:rPr>
          <w:b/>
          <w:sz w:val="40"/>
        </w:rPr>
        <w:t xml:space="preserve">Article 28 - </w:t>
      </w:r>
      <w:r w:rsidR="00F34981">
        <w:rPr>
          <w:b/>
          <w:sz w:val="40"/>
        </w:rPr>
        <w:t>Additional Legal Information</w:t>
      </w:r>
    </w:p>
    <w:p w14:paraId="5089C805" w14:textId="77777777" w:rsidR="00F34981" w:rsidRDefault="00F34981">
      <w:pPr>
        <w:pStyle w:val="Title"/>
        <w:jc w:val="right"/>
        <w:outlineLvl w:val="0"/>
        <w:rPr>
          <w:sz w:val="28"/>
        </w:rPr>
      </w:pPr>
    </w:p>
    <w:p w14:paraId="680545C4" w14:textId="77777777" w:rsidR="008D0C77" w:rsidRDefault="008D0C77">
      <w:pPr>
        <w:pStyle w:val="Title"/>
        <w:jc w:val="left"/>
        <w:outlineLvl w:val="0"/>
        <w:rPr>
          <w:sz w:val="28"/>
        </w:rPr>
      </w:pPr>
    </w:p>
    <w:p w14:paraId="50CB367E" w14:textId="3914A4DB" w:rsidR="00F34981" w:rsidRDefault="00F34981">
      <w:pPr>
        <w:pStyle w:val="Title"/>
        <w:jc w:val="left"/>
        <w:outlineLvl w:val="0"/>
        <w:rPr>
          <w:sz w:val="28"/>
        </w:rPr>
      </w:pPr>
      <w:r>
        <w:rPr>
          <w:sz w:val="28"/>
        </w:rPr>
        <w:t>Contents:</w:t>
      </w:r>
    </w:p>
    <w:p w14:paraId="1EF64EFA" w14:textId="77777777" w:rsidR="00F34981" w:rsidRDefault="00F34981">
      <w:pPr>
        <w:pStyle w:val="Title"/>
        <w:jc w:val="left"/>
        <w:outlineLvl w:val="0"/>
        <w:rPr>
          <w:sz w:val="28"/>
        </w:rPr>
      </w:pPr>
    </w:p>
    <w:p w14:paraId="6A408012" w14:textId="77777777" w:rsidR="00F34981" w:rsidRDefault="00F34981" w:rsidP="00F34981">
      <w:pPr>
        <w:numPr>
          <w:ilvl w:val="0"/>
          <w:numId w:val="12"/>
        </w:numPr>
        <w:rPr>
          <w:b/>
          <w:sz w:val="28"/>
        </w:rPr>
      </w:pPr>
      <w:r>
        <w:rPr>
          <w:b/>
          <w:sz w:val="28"/>
        </w:rPr>
        <w:t>Schedule 14A - Business Corporations and General Partnerships</w:t>
      </w:r>
    </w:p>
    <w:p w14:paraId="477E15AB" w14:textId="77777777" w:rsidR="00F34981" w:rsidRDefault="00F34981" w:rsidP="00F34981">
      <w:pPr>
        <w:numPr>
          <w:ilvl w:val="0"/>
          <w:numId w:val="12"/>
        </w:numPr>
        <w:rPr>
          <w:b/>
          <w:sz w:val="28"/>
        </w:rPr>
      </w:pPr>
      <w:r>
        <w:rPr>
          <w:b/>
          <w:sz w:val="28"/>
        </w:rPr>
        <w:t>Schedule 14B - Limited Liability Companies</w:t>
      </w:r>
    </w:p>
    <w:p w14:paraId="4B1226E0" w14:textId="77777777" w:rsidR="00F34981" w:rsidRDefault="00F34981" w:rsidP="00F34981">
      <w:pPr>
        <w:numPr>
          <w:ilvl w:val="0"/>
          <w:numId w:val="12"/>
        </w:numPr>
        <w:rPr>
          <w:b/>
          <w:sz w:val="28"/>
        </w:rPr>
      </w:pPr>
      <w:r>
        <w:rPr>
          <w:b/>
          <w:sz w:val="28"/>
        </w:rPr>
        <w:t>Schedule 14C - Not-For-Profit Corporations</w:t>
      </w:r>
    </w:p>
    <w:p w14:paraId="126A2C7B" w14:textId="77777777" w:rsidR="00F34981" w:rsidRDefault="00F34981" w:rsidP="00F34981">
      <w:pPr>
        <w:numPr>
          <w:ilvl w:val="0"/>
          <w:numId w:val="12"/>
        </w:numPr>
        <w:rPr>
          <w:b/>
          <w:sz w:val="28"/>
        </w:rPr>
      </w:pPr>
      <w:r>
        <w:rPr>
          <w:b/>
          <w:sz w:val="28"/>
        </w:rPr>
        <w:t xml:space="preserve">Schedule 14D </w:t>
      </w:r>
      <w:r w:rsidR="007D0D3F">
        <w:rPr>
          <w:b/>
          <w:sz w:val="28"/>
        </w:rPr>
        <w:t>-</w:t>
      </w:r>
      <w:r>
        <w:rPr>
          <w:b/>
          <w:sz w:val="28"/>
        </w:rPr>
        <w:t xml:space="preserve"> General and Limited Liability Partnerships</w:t>
      </w:r>
    </w:p>
    <w:p w14:paraId="0E391AA4" w14:textId="77777777" w:rsidR="00F7284C" w:rsidRPr="00F7284C" w:rsidRDefault="00F7284C" w:rsidP="00F7284C"/>
    <w:p w14:paraId="3FBFC2A5" w14:textId="77777777" w:rsidR="00F7284C" w:rsidRPr="00F7284C" w:rsidRDefault="00F7284C" w:rsidP="00F7284C">
      <w:pPr>
        <w:tabs>
          <w:tab w:val="left" w:pos="6340"/>
        </w:tabs>
      </w:pPr>
      <w:r>
        <w:tab/>
      </w:r>
    </w:p>
    <w:p w14:paraId="3A9B0F34" w14:textId="77777777" w:rsidR="00F7284C" w:rsidRPr="00F7284C" w:rsidRDefault="00F7284C" w:rsidP="00F7284C">
      <w:pPr>
        <w:tabs>
          <w:tab w:val="left" w:pos="6340"/>
        </w:tabs>
        <w:sectPr w:rsidR="00F7284C" w:rsidRPr="00F7284C" w:rsidSect="00F7284C">
          <w:footerReference w:type="default" r:id="rId11"/>
          <w:headerReference w:type="first" r:id="rId12"/>
          <w:footerReference w:type="first" r:id="rId13"/>
          <w:pgSz w:w="12240" w:h="15840"/>
          <w:pgMar w:top="1440" w:right="1080" w:bottom="1440" w:left="1080" w:header="1080" w:footer="1080" w:gutter="0"/>
          <w:paperSrc w:first="15" w:other="15"/>
          <w:pgNumType w:start="1"/>
          <w:cols w:space="720"/>
          <w:noEndnote/>
        </w:sectPr>
      </w:pPr>
      <w:r>
        <w:tab/>
      </w:r>
    </w:p>
    <w:p w14:paraId="377A26A6" w14:textId="0C248790" w:rsidR="004A3F82" w:rsidRDefault="004A3F82">
      <w:pPr>
        <w:rPr>
          <w:b/>
          <w:sz w:val="28"/>
        </w:rPr>
      </w:pPr>
      <w:r>
        <w:rPr>
          <w:b/>
          <w:sz w:val="28"/>
        </w:rPr>
        <w:lastRenderedPageBreak/>
        <w:t>Schedule 14 – Additional Legal Information for Article 28 Applicants</w:t>
      </w:r>
    </w:p>
    <w:p w14:paraId="4CB46793" w14:textId="6D96FC4A" w:rsidR="001251DF" w:rsidRPr="00F7284C" w:rsidRDefault="001251DF" w:rsidP="001251DF">
      <w:pPr>
        <w:spacing w:before="120"/>
        <w:rPr>
          <w:sz w:val="22"/>
          <w:szCs w:val="22"/>
        </w:rPr>
      </w:pPr>
      <w:r>
        <w:rPr>
          <w:sz w:val="22"/>
          <w:szCs w:val="22"/>
        </w:rPr>
        <w:t>A</w:t>
      </w:r>
      <w:r w:rsidRPr="00F7284C">
        <w:rPr>
          <w:sz w:val="22"/>
          <w:szCs w:val="22"/>
        </w:rPr>
        <w:t xml:space="preserve">rticle 28 applicants seeking establishment or combined establishment and construction approval must complete </w:t>
      </w:r>
      <w:r>
        <w:rPr>
          <w:sz w:val="22"/>
          <w:szCs w:val="22"/>
        </w:rPr>
        <w:t>the relevant section of this</w:t>
      </w:r>
      <w:r w:rsidRPr="00F7284C">
        <w:rPr>
          <w:sz w:val="22"/>
          <w:szCs w:val="22"/>
        </w:rPr>
        <w:t xml:space="preserve"> Schedule in its entirety.</w:t>
      </w:r>
    </w:p>
    <w:p w14:paraId="2505EB65" w14:textId="77777777" w:rsidR="004A3F82" w:rsidRDefault="004A3F82">
      <w:pPr>
        <w:rPr>
          <w:b/>
          <w:sz w:val="28"/>
        </w:rPr>
      </w:pPr>
    </w:p>
    <w:p w14:paraId="69A320DE" w14:textId="6F245349" w:rsidR="00F34981" w:rsidRDefault="00F34981">
      <w:pPr>
        <w:rPr>
          <w:b/>
          <w:sz w:val="28"/>
        </w:rPr>
      </w:pPr>
      <w:r>
        <w:rPr>
          <w:b/>
          <w:sz w:val="28"/>
        </w:rPr>
        <w:t xml:space="preserve">Schedule 14A - Business Corporations </w:t>
      </w:r>
    </w:p>
    <w:p w14:paraId="366602FE" w14:textId="1F014793" w:rsidR="00F34981" w:rsidRPr="00F7284C" w:rsidRDefault="00F34981">
      <w:pPr>
        <w:spacing w:before="120"/>
        <w:rPr>
          <w:sz w:val="22"/>
          <w:szCs w:val="22"/>
        </w:rPr>
      </w:pPr>
      <w:r w:rsidRPr="00F7284C">
        <w:rPr>
          <w:sz w:val="22"/>
          <w:szCs w:val="22"/>
        </w:rPr>
        <w:t xml:space="preserve">Article 28 applicants seeking establishment or combined establishment and construction approval that are </w:t>
      </w:r>
      <w:r w:rsidRPr="00852630">
        <w:rPr>
          <w:b/>
          <w:bCs/>
          <w:i/>
          <w:iCs/>
          <w:sz w:val="22"/>
          <w:szCs w:val="22"/>
        </w:rPr>
        <w:t>business corporations</w:t>
      </w:r>
      <w:r w:rsidRPr="00F7284C">
        <w:rPr>
          <w:sz w:val="22"/>
          <w:szCs w:val="22"/>
        </w:rPr>
        <w:t xml:space="preserve"> must complete this </w:t>
      </w:r>
      <w:r w:rsidR="008D0C77">
        <w:rPr>
          <w:sz w:val="22"/>
          <w:szCs w:val="22"/>
        </w:rPr>
        <w:t>S</w:t>
      </w:r>
      <w:r w:rsidR="0038226B">
        <w:rPr>
          <w:sz w:val="22"/>
          <w:szCs w:val="22"/>
        </w:rPr>
        <w:t>ection</w:t>
      </w:r>
      <w:r w:rsidR="008D0C77">
        <w:rPr>
          <w:sz w:val="22"/>
          <w:szCs w:val="22"/>
        </w:rPr>
        <w:t xml:space="preserve"> in its entirety</w:t>
      </w:r>
      <w:r w:rsidRPr="00F7284C">
        <w:rPr>
          <w:sz w:val="22"/>
          <w:szCs w:val="22"/>
        </w:rPr>
        <w:t>.</w:t>
      </w:r>
    </w:p>
    <w:p w14:paraId="028D8E63" w14:textId="77777777" w:rsidR="00F34981" w:rsidRPr="00F7284C" w:rsidRDefault="00F34981">
      <w:pPr>
        <w:spacing w:before="120"/>
        <w:rPr>
          <w:b/>
          <w:i/>
          <w:sz w:val="22"/>
          <w:szCs w:val="22"/>
        </w:rPr>
      </w:pPr>
      <w:r w:rsidRPr="00F7284C">
        <w:rPr>
          <w:b/>
          <w:i/>
          <w:sz w:val="22"/>
          <w:szCs w:val="22"/>
        </w:rPr>
        <w:t>N.B.: Whenever a requested legal document has been amended, modified, or restated, all amendment(s), modification(s) and/or restatement(s) should also be submitted.</w:t>
      </w:r>
    </w:p>
    <w:p w14:paraId="0B9C23B7" w14:textId="77777777" w:rsidR="00F7284C" w:rsidRDefault="00F34981" w:rsidP="00F7284C">
      <w:pPr>
        <w:numPr>
          <w:ilvl w:val="0"/>
          <w:numId w:val="33"/>
        </w:numPr>
        <w:spacing w:before="240"/>
        <w:ind w:left="360"/>
        <w:rPr>
          <w:sz w:val="22"/>
          <w:szCs w:val="22"/>
        </w:rPr>
      </w:pPr>
      <w:r w:rsidRPr="00F7284C">
        <w:rPr>
          <w:b/>
          <w:bCs/>
          <w:sz w:val="22"/>
          <w:szCs w:val="22"/>
        </w:rPr>
        <w:t>Affidavits:</w:t>
      </w:r>
      <w:r w:rsidRPr="00F7284C">
        <w:rPr>
          <w:sz w:val="22"/>
          <w:szCs w:val="22"/>
        </w:rPr>
        <w:t xml:space="preserve"> Attach the originals of stockholder affidavits from each stockholder including the specific information set forth in 10 NYCRR 620.1(b).</w:t>
      </w:r>
    </w:p>
    <w:p w14:paraId="0012DC5C" w14:textId="77777777" w:rsidR="00F34981" w:rsidRPr="00F7284C" w:rsidRDefault="00F34981" w:rsidP="00F7284C">
      <w:pPr>
        <w:numPr>
          <w:ilvl w:val="0"/>
          <w:numId w:val="33"/>
        </w:numPr>
        <w:spacing w:before="240"/>
        <w:ind w:left="360"/>
        <w:rPr>
          <w:sz w:val="22"/>
          <w:szCs w:val="22"/>
        </w:rPr>
      </w:pPr>
      <w:r w:rsidRPr="00F7284C">
        <w:rPr>
          <w:b/>
          <w:bCs/>
          <w:sz w:val="22"/>
          <w:szCs w:val="22"/>
        </w:rPr>
        <w:t>Stock Certificate:</w:t>
      </w:r>
      <w:r w:rsidRPr="00F7284C">
        <w:rPr>
          <w:sz w:val="22"/>
          <w:szCs w:val="22"/>
        </w:rPr>
        <w:t xml:space="preserve"> Attach a sample stock certificate including the specific language set forth in 10 NYCRR 620.1(a)(4).</w:t>
      </w:r>
    </w:p>
    <w:p w14:paraId="6E9C545B" w14:textId="77777777" w:rsidR="00F34981" w:rsidRPr="00F7284C" w:rsidRDefault="00F34981">
      <w:pPr>
        <w:spacing w:before="120"/>
        <w:rPr>
          <w:b/>
          <w:i/>
          <w:sz w:val="22"/>
          <w:szCs w:val="22"/>
        </w:rPr>
      </w:pPr>
      <w:r w:rsidRPr="00F7284C">
        <w:rPr>
          <w:b/>
          <w:i/>
          <w:sz w:val="22"/>
          <w:szCs w:val="22"/>
        </w:rPr>
        <w:t>N.B.: The Certificate of Incorporation must comply with the language requirements set forth in 10 NYCRR 620.1(a).</w:t>
      </w:r>
    </w:p>
    <w:p w14:paraId="7E5D18AD" w14:textId="77777777" w:rsidR="00F34981" w:rsidRPr="00F7284C" w:rsidRDefault="00F34981" w:rsidP="00F7284C">
      <w:pPr>
        <w:numPr>
          <w:ilvl w:val="0"/>
          <w:numId w:val="33"/>
        </w:numPr>
        <w:spacing w:before="120"/>
        <w:ind w:left="360"/>
        <w:rPr>
          <w:sz w:val="22"/>
          <w:szCs w:val="22"/>
        </w:rPr>
      </w:pPr>
      <w:r w:rsidRPr="00F7284C">
        <w:rPr>
          <w:b/>
          <w:bCs/>
          <w:sz w:val="22"/>
          <w:szCs w:val="22"/>
        </w:rPr>
        <w:t>Limited Liability Corporation Stockholders:</w:t>
      </w:r>
      <w:r w:rsidRPr="00F7284C">
        <w:rPr>
          <w:b/>
          <w:sz w:val="22"/>
          <w:szCs w:val="22"/>
        </w:rPr>
        <w:t xml:space="preserve"> </w:t>
      </w:r>
      <w:r w:rsidRPr="00F7284C">
        <w:rPr>
          <w:sz w:val="22"/>
          <w:szCs w:val="22"/>
        </w:rPr>
        <w:t xml:space="preserve"> Does the applicant have any stockholders that are limited liability companies (LLCs)?</w:t>
      </w:r>
      <w:r w:rsidR="00F7284C" w:rsidRPr="00F7284C">
        <w:rPr>
          <w:sz w:val="22"/>
          <w:szCs w:val="22"/>
        </w:rPr>
        <w:t xml:space="preserve">   </w:t>
      </w:r>
      <w:r w:rsidRPr="00F7284C">
        <w:rPr>
          <w:sz w:val="22"/>
          <w:szCs w:val="22"/>
        </w:rPr>
        <w:t xml:space="preserve">Yes </w:t>
      </w:r>
      <w:bookmarkStart w:id="0" w:name="_GoBack"/>
      <w:r w:rsidRPr="00F7284C">
        <w:rPr>
          <w:sz w:val="22"/>
          <w:szCs w:val="22"/>
        </w:rPr>
        <w:fldChar w:fldCharType="begin">
          <w:ffData>
            <w:name w:val="Check1"/>
            <w:enabled/>
            <w:calcOnExit w:val="0"/>
            <w:checkBox>
              <w:sizeAuto/>
              <w:default w:val="0"/>
            </w:checkBox>
          </w:ffData>
        </w:fldChar>
      </w:r>
      <w:bookmarkStart w:id="1" w:name="Check1"/>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bookmarkEnd w:id="1"/>
      <w:bookmarkEnd w:id="0"/>
      <w:r w:rsidR="00F7284C">
        <w:rPr>
          <w:sz w:val="22"/>
          <w:szCs w:val="22"/>
        </w:rPr>
        <w:tab/>
      </w:r>
      <w:r w:rsidRPr="00F7284C">
        <w:rPr>
          <w:sz w:val="22"/>
          <w:szCs w:val="22"/>
        </w:rPr>
        <w:t xml:space="preserve">No </w:t>
      </w:r>
      <w:r w:rsidRPr="00F7284C">
        <w:rPr>
          <w:sz w:val="22"/>
          <w:szCs w:val="22"/>
        </w:rPr>
        <w:fldChar w:fldCharType="begin">
          <w:ffData>
            <w:name w:val="Check2"/>
            <w:enabled/>
            <w:calcOnExit w:val="0"/>
            <w:checkBox>
              <w:sizeAuto/>
              <w:default w:val="0"/>
            </w:checkBox>
          </w:ffData>
        </w:fldChar>
      </w:r>
      <w:bookmarkStart w:id="2" w:name="Check2"/>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bookmarkEnd w:id="2"/>
    </w:p>
    <w:p w14:paraId="5488A1E7" w14:textId="56336A1A" w:rsidR="00F34981" w:rsidRPr="00F7284C" w:rsidRDefault="00F7284C" w:rsidP="00F7284C">
      <w:pPr>
        <w:spacing w:before="120"/>
        <w:ind w:left="360"/>
        <w:rPr>
          <w:sz w:val="22"/>
          <w:szCs w:val="22"/>
        </w:rPr>
      </w:pPr>
      <w:r w:rsidRPr="00F7284C">
        <w:rPr>
          <w:b/>
          <w:bCs/>
          <w:sz w:val="22"/>
          <w:szCs w:val="22"/>
        </w:rPr>
        <w:t>If Yes</w:t>
      </w:r>
      <w:r>
        <w:rPr>
          <w:sz w:val="22"/>
          <w:szCs w:val="22"/>
        </w:rPr>
        <w:t xml:space="preserve">, </w:t>
      </w:r>
      <w:r w:rsidR="00F34981" w:rsidRPr="00F7284C">
        <w:rPr>
          <w:sz w:val="22"/>
          <w:szCs w:val="22"/>
        </w:rPr>
        <w:t>identify each LLC-stockholder in the following table</w:t>
      </w:r>
      <w:r w:rsidR="0089073D">
        <w:rPr>
          <w:sz w:val="22"/>
          <w:szCs w:val="22"/>
        </w:rPr>
        <w:t xml:space="preserve"> or by uploading a </w:t>
      </w:r>
      <w:r w:rsidR="00DC6611">
        <w:rPr>
          <w:sz w:val="22"/>
          <w:szCs w:val="22"/>
        </w:rPr>
        <w:t>table as an attachment to this Schedule</w:t>
      </w:r>
      <w:r w:rsidR="004911BB">
        <w:rPr>
          <w:sz w:val="22"/>
          <w:szCs w:val="22"/>
        </w:rPr>
        <w:t xml:space="preserve">.  </w:t>
      </w:r>
      <w:r w:rsidR="004911BB" w:rsidRPr="0026200F">
        <w:rPr>
          <w:sz w:val="22"/>
        </w:rPr>
        <w:t>Attachment #</w:t>
      </w:r>
      <w:r w:rsidR="004911BB" w:rsidRPr="0026200F">
        <w:rPr>
          <w:sz w:val="22"/>
          <w:bdr w:val="single" w:sz="4" w:space="0" w:color="auto"/>
        </w:rPr>
        <w:fldChar w:fldCharType="begin">
          <w:ffData>
            <w:name w:val="Text8"/>
            <w:enabled/>
            <w:calcOnExit w:val="0"/>
            <w:textInput/>
          </w:ffData>
        </w:fldChar>
      </w:r>
      <w:bookmarkStart w:id="3" w:name="Text8"/>
      <w:r w:rsidR="004911BB" w:rsidRPr="0026200F">
        <w:rPr>
          <w:sz w:val="22"/>
          <w:bdr w:val="single" w:sz="4" w:space="0" w:color="auto"/>
        </w:rPr>
        <w:instrText xml:space="preserve"> FORMTEXT </w:instrText>
      </w:r>
      <w:r w:rsidR="004911BB" w:rsidRPr="0026200F">
        <w:rPr>
          <w:sz w:val="22"/>
          <w:bdr w:val="single" w:sz="4" w:space="0" w:color="auto"/>
        </w:rPr>
      </w:r>
      <w:r w:rsidR="004911BB" w:rsidRPr="0026200F">
        <w:rPr>
          <w:sz w:val="22"/>
          <w:bdr w:val="single" w:sz="4" w:space="0" w:color="auto"/>
        </w:rPr>
        <w:fldChar w:fldCharType="separate"/>
      </w:r>
      <w:r w:rsidR="004911BB">
        <w:rPr>
          <w:noProof/>
          <w:sz w:val="22"/>
          <w:bdr w:val="single" w:sz="4" w:space="0" w:color="auto"/>
        </w:rPr>
        <w:t> </w:t>
      </w:r>
      <w:r w:rsidR="004911BB">
        <w:rPr>
          <w:noProof/>
          <w:sz w:val="22"/>
          <w:bdr w:val="single" w:sz="4" w:space="0" w:color="auto"/>
        </w:rPr>
        <w:t> </w:t>
      </w:r>
      <w:r w:rsidR="004911BB">
        <w:rPr>
          <w:noProof/>
          <w:sz w:val="22"/>
          <w:bdr w:val="single" w:sz="4" w:space="0" w:color="auto"/>
        </w:rPr>
        <w:t> </w:t>
      </w:r>
      <w:r w:rsidR="004911BB">
        <w:rPr>
          <w:noProof/>
          <w:sz w:val="22"/>
          <w:bdr w:val="single" w:sz="4" w:space="0" w:color="auto"/>
        </w:rPr>
        <w:t> </w:t>
      </w:r>
      <w:r w:rsidR="004911BB">
        <w:rPr>
          <w:noProof/>
          <w:sz w:val="22"/>
          <w:bdr w:val="single" w:sz="4" w:space="0" w:color="auto"/>
        </w:rPr>
        <w:t> </w:t>
      </w:r>
      <w:r w:rsidR="004911BB" w:rsidRPr="0026200F">
        <w:rPr>
          <w:sz w:val="22"/>
          <w:bdr w:val="single" w:sz="4" w:space="0" w:color="auto"/>
        </w:rPr>
        <w:fldChar w:fldCharType="end"/>
      </w:r>
      <w:bookmarkEnd w:id="3"/>
    </w:p>
    <w:p w14:paraId="18B7FAE7" w14:textId="77777777" w:rsidR="00F34981" w:rsidRPr="00F7284C" w:rsidRDefault="00F34981">
      <w:pPr>
        <w:spacing w:before="12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590"/>
      </w:tblGrid>
      <w:tr w:rsidR="00F34981" w:rsidRPr="00F7284C" w14:paraId="6B544404" w14:textId="77777777" w:rsidTr="00F7284C">
        <w:tc>
          <w:tcPr>
            <w:tcW w:w="4158" w:type="dxa"/>
            <w:shd w:val="clear" w:color="auto" w:fill="FFFFFF"/>
          </w:tcPr>
          <w:p w14:paraId="65213D8B" w14:textId="77777777" w:rsidR="00F34981" w:rsidRPr="00F7284C" w:rsidRDefault="00F34981">
            <w:pPr>
              <w:spacing w:before="120"/>
              <w:rPr>
                <w:sz w:val="22"/>
                <w:szCs w:val="22"/>
              </w:rPr>
            </w:pPr>
            <w:r w:rsidRPr="00F7284C">
              <w:rPr>
                <w:sz w:val="22"/>
                <w:szCs w:val="22"/>
              </w:rPr>
              <w:t>Name of LLC Shareholder</w:t>
            </w:r>
          </w:p>
        </w:tc>
        <w:tc>
          <w:tcPr>
            <w:tcW w:w="4590" w:type="dxa"/>
            <w:shd w:val="clear" w:color="auto" w:fill="FFFFFF"/>
          </w:tcPr>
          <w:p w14:paraId="4742DE3A" w14:textId="77777777" w:rsidR="00F34981" w:rsidRPr="00F7284C" w:rsidRDefault="00F34981">
            <w:pPr>
              <w:spacing w:before="120"/>
              <w:rPr>
                <w:sz w:val="22"/>
                <w:szCs w:val="22"/>
              </w:rPr>
            </w:pPr>
            <w:r w:rsidRPr="00F7284C">
              <w:rPr>
                <w:sz w:val="22"/>
                <w:szCs w:val="22"/>
              </w:rPr>
              <w:t>Address</w:t>
            </w:r>
          </w:p>
        </w:tc>
      </w:tr>
      <w:tr w:rsidR="00F34981" w:rsidRPr="00F7284C" w14:paraId="3A19FBBA" w14:textId="77777777" w:rsidTr="00F7284C">
        <w:trPr>
          <w:trHeight w:val="720"/>
        </w:trPr>
        <w:tc>
          <w:tcPr>
            <w:tcW w:w="4158" w:type="dxa"/>
          </w:tcPr>
          <w:p w14:paraId="1AC22B57" w14:textId="77777777" w:rsidR="00F34981" w:rsidRPr="00F7284C" w:rsidRDefault="00F34981">
            <w:pPr>
              <w:spacing w:before="120"/>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26057303" w14:textId="77777777" w:rsidR="00F34981" w:rsidRPr="00F7284C" w:rsidRDefault="00F34981">
            <w:pPr>
              <w:spacing w:before="120"/>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44225DC1" w14:textId="77777777" w:rsidTr="00F7284C">
        <w:trPr>
          <w:trHeight w:val="720"/>
        </w:trPr>
        <w:tc>
          <w:tcPr>
            <w:tcW w:w="4158" w:type="dxa"/>
          </w:tcPr>
          <w:p w14:paraId="11DAECE8" w14:textId="77777777" w:rsidR="00F34981" w:rsidRPr="00F7284C" w:rsidRDefault="00F34981">
            <w:pPr>
              <w:spacing w:before="120"/>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16BF4E0F" w14:textId="77777777" w:rsidR="00F34981" w:rsidRPr="00F7284C" w:rsidRDefault="00F34981">
            <w:pPr>
              <w:spacing w:before="120"/>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4007E8AC" w14:textId="77777777" w:rsidTr="00F7284C">
        <w:trPr>
          <w:trHeight w:val="720"/>
        </w:trPr>
        <w:tc>
          <w:tcPr>
            <w:tcW w:w="4158" w:type="dxa"/>
          </w:tcPr>
          <w:p w14:paraId="757399D0" w14:textId="77777777" w:rsidR="00F34981" w:rsidRPr="00F7284C" w:rsidRDefault="00F34981">
            <w:pPr>
              <w:spacing w:before="120"/>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6EE0C58F" w14:textId="77777777" w:rsidR="00F34981" w:rsidRPr="00F7284C" w:rsidRDefault="00F34981">
            <w:pPr>
              <w:spacing w:before="120"/>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07A91C6D" w14:textId="77777777" w:rsidTr="00F7284C">
        <w:trPr>
          <w:trHeight w:val="720"/>
        </w:trPr>
        <w:tc>
          <w:tcPr>
            <w:tcW w:w="4158" w:type="dxa"/>
          </w:tcPr>
          <w:p w14:paraId="0A75F3B7" w14:textId="77777777" w:rsidR="00F34981" w:rsidRPr="00F7284C" w:rsidRDefault="00F34981">
            <w:pPr>
              <w:spacing w:before="120"/>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6A13762A" w14:textId="77777777" w:rsidR="00F34981" w:rsidRPr="00F7284C" w:rsidRDefault="00F34981">
            <w:pPr>
              <w:spacing w:before="120"/>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7DB43C0A" w14:textId="77777777" w:rsidR="00F34981" w:rsidRPr="00F7284C" w:rsidRDefault="00F34981">
      <w:pPr>
        <w:spacing w:before="120"/>
        <w:rPr>
          <w:sz w:val="22"/>
          <w:szCs w:val="22"/>
        </w:rPr>
      </w:pPr>
    </w:p>
    <w:p w14:paraId="53A13BFF" w14:textId="77777777" w:rsidR="001251DF" w:rsidRDefault="001251DF">
      <w:pPr>
        <w:rPr>
          <w:b/>
          <w:sz w:val="22"/>
          <w:szCs w:val="22"/>
        </w:rPr>
      </w:pPr>
      <w:r>
        <w:rPr>
          <w:b/>
          <w:sz w:val="22"/>
          <w:szCs w:val="22"/>
        </w:rPr>
        <w:br w:type="page"/>
      </w:r>
    </w:p>
    <w:p w14:paraId="06703F8D" w14:textId="64EF83D4" w:rsidR="00F34981" w:rsidRPr="00F7284C" w:rsidRDefault="00F34981" w:rsidP="00F7284C">
      <w:pPr>
        <w:numPr>
          <w:ilvl w:val="0"/>
          <w:numId w:val="33"/>
        </w:numPr>
        <w:spacing w:before="120"/>
        <w:ind w:left="360"/>
        <w:rPr>
          <w:sz w:val="22"/>
          <w:szCs w:val="22"/>
        </w:rPr>
      </w:pPr>
      <w:r w:rsidRPr="00F7284C">
        <w:rPr>
          <w:b/>
          <w:sz w:val="22"/>
          <w:szCs w:val="22"/>
        </w:rPr>
        <w:lastRenderedPageBreak/>
        <w:t>Documentation for LLC Stockholders:</w:t>
      </w:r>
      <w:r w:rsidRPr="00F7284C">
        <w:rPr>
          <w:sz w:val="22"/>
          <w:szCs w:val="22"/>
        </w:rPr>
        <w:t xml:space="preserve"> For each LLC-stockholder (2nd Level Stockholder), attach the following documentation:</w:t>
      </w:r>
    </w:p>
    <w:p w14:paraId="1B42B7B3" w14:textId="77777777" w:rsidR="00F34981" w:rsidRPr="00F7284C" w:rsidRDefault="00F34981" w:rsidP="00F34981">
      <w:pPr>
        <w:numPr>
          <w:ilvl w:val="0"/>
          <w:numId w:val="16"/>
        </w:numPr>
        <w:spacing w:before="120"/>
        <w:rPr>
          <w:sz w:val="22"/>
          <w:szCs w:val="22"/>
        </w:rPr>
      </w:pPr>
      <w:r w:rsidRPr="00F7284C">
        <w:rPr>
          <w:sz w:val="22"/>
          <w:szCs w:val="22"/>
        </w:rPr>
        <w:t>A list providing the name, membership interest and percentage ownership interest in the 2nd Level Stockholder and indirect ownership percentage in the Article 28 business corporation. (Indirect ownership is determined by multiplying the percentage of ownership in each entity. For example, if A owns 10 percent of a 2nd Level Stockholder which itself owns 80 percent of an Article 28 business corporation, A owns an indirect ownership interest of eight percent in the Article 28 business corporation.) for each member;</w:t>
      </w:r>
    </w:p>
    <w:p w14:paraId="698E1FB2" w14:textId="77777777" w:rsidR="00F34981" w:rsidRPr="00F7284C" w:rsidRDefault="00F34981">
      <w:pPr>
        <w:spacing w:before="120"/>
        <w:ind w:left="360"/>
        <w:rPr>
          <w:sz w:val="22"/>
          <w:szCs w:val="22"/>
        </w:rPr>
      </w:pPr>
      <w:r w:rsidRPr="00F7284C">
        <w:rPr>
          <w:b/>
          <w:i/>
          <w:sz w:val="22"/>
          <w:szCs w:val="22"/>
        </w:rPr>
        <w:t>N.B.: All members of the 2nd Level Stockholder must be natural persons</w:t>
      </w:r>
      <w:r w:rsidRPr="00F7284C">
        <w:rPr>
          <w:sz w:val="22"/>
          <w:szCs w:val="22"/>
        </w:rPr>
        <w:t>.</w:t>
      </w:r>
    </w:p>
    <w:p w14:paraId="0C62EF6C" w14:textId="77777777" w:rsidR="00F34981" w:rsidRPr="00F7284C" w:rsidRDefault="00F34981" w:rsidP="00F34981">
      <w:pPr>
        <w:numPr>
          <w:ilvl w:val="0"/>
          <w:numId w:val="16"/>
        </w:numPr>
        <w:spacing w:before="120"/>
        <w:rPr>
          <w:sz w:val="22"/>
          <w:szCs w:val="22"/>
        </w:rPr>
      </w:pPr>
      <w:r w:rsidRPr="00F7284C">
        <w:rPr>
          <w:sz w:val="22"/>
          <w:szCs w:val="22"/>
        </w:rPr>
        <w:t xml:space="preserve">A list of all </w:t>
      </w:r>
      <w:r w:rsidR="006250AF" w:rsidRPr="00F7284C">
        <w:rPr>
          <w:sz w:val="22"/>
          <w:szCs w:val="22"/>
        </w:rPr>
        <w:t xml:space="preserve">members and </w:t>
      </w:r>
      <w:r w:rsidRPr="00F7284C">
        <w:rPr>
          <w:sz w:val="22"/>
          <w:szCs w:val="22"/>
        </w:rPr>
        <w:t>managers;</w:t>
      </w:r>
    </w:p>
    <w:p w14:paraId="4A87AA19" w14:textId="77777777" w:rsidR="00F34981" w:rsidRPr="00F7284C" w:rsidRDefault="00F34981" w:rsidP="00F34981">
      <w:pPr>
        <w:numPr>
          <w:ilvl w:val="0"/>
          <w:numId w:val="16"/>
        </w:numPr>
        <w:spacing w:before="120"/>
        <w:rPr>
          <w:sz w:val="22"/>
          <w:szCs w:val="22"/>
        </w:rPr>
      </w:pPr>
      <w:r w:rsidRPr="00F7284C">
        <w:rPr>
          <w:sz w:val="22"/>
          <w:szCs w:val="22"/>
        </w:rPr>
        <w:t>Articles of Organization; and</w:t>
      </w:r>
    </w:p>
    <w:p w14:paraId="51954CD5" w14:textId="77777777" w:rsidR="00F34981" w:rsidRPr="00F7284C" w:rsidRDefault="00F34981" w:rsidP="00F34981">
      <w:pPr>
        <w:numPr>
          <w:ilvl w:val="0"/>
          <w:numId w:val="16"/>
        </w:numPr>
        <w:spacing w:before="120"/>
        <w:rPr>
          <w:sz w:val="22"/>
          <w:szCs w:val="22"/>
        </w:rPr>
      </w:pPr>
      <w:r w:rsidRPr="00F7284C">
        <w:rPr>
          <w:sz w:val="22"/>
          <w:szCs w:val="22"/>
        </w:rPr>
        <w:t xml:space="preserve">Operating Agreement. </w:t>
      </w:r>
    </w:p>
    <w:p w14:paraId="67B179B8" w14:textId="77777777" w:rsidR="00F34981" w:rsidRPr="00F7284C" w:rsidRDefault="00F34981" w:rsidP="00F7284C">
      <w:pPr>
        <w:numPr>
          <w:ilvl w:val="0"/>
          <w:numId w:val="33"/>
        </w:numPr>
        <w:spacing w:before="120"/>
        <w:ind w:left="360"/>
        <w:rPr>
          <w:sz w:val="22"/>
          <w:szCs w:val="22"/>
        </w:rPr>
      </w:pPr>
      <w:r w:rsidRPr="00F7284C">
        <w:rPr>
          <w:b/>
          <w:sz w:val="22"/>
          <w:szCs w:val="22"/>
        </w:rPr>
        <w:t>Articles of Organization:</w:t>
      </w:r>
      <w:r w:rsidRPr="00F7284C">
        <w:rPr>
          <w:sz w:val="22"/>
          <w:szCs w:val="22"/>
        </w:rPr>
        <w:t xml:space="preserve"> In addition to any other provisions required by the Limited Liability Company Law, the Articles of Organization of the 2nd Level Stockholder must include provisions to the following effect: </w:t>
      </w:r>
    </w:p>
    <w:p w14:paraId="1E9768BA" w14:textId="77777777" w:rsidR="00F34981" w:rsidRPr="00F7284C" w:rsidRDefault="00F34981" w:rsidP="00F34981">
      <w:pPr>
        <w:numPr>
          <w:ilvl w:val="0"/>
          <w:numId w:val="17"/>
        </w:numPr>
        <w:spacing w:before="120"/>
        <w:rPr>
          <w:sz w:val="22"/>
          <w:szCs w:val="22"/>
        </w:rPr>
      </w:pPr>
      <w:r w:rsidRPr="00F7284C">
        <w:rPr>
          <w:sz w:val="22"/>
          <w:szCs w:val="22"/>
        </w:rPr>
        <w:t>That all members of must be natural persons and that this provision may not be deleted, modified or amended without the prior approval of the New York State Department of Health; and</w:t>
      </w:r>
    </w:p>
    <w:p w14:paraId="31997C17" w14:textId="77777777" w:rsidR="00F34981" w:rsidRPr="00F7284C" w:rsidRDefault="00F34981" w:rsidP="00F34981">
      <w:pPr>
        <w:numPr>
          <w:ilvl w:val="0"/>
          <w:numId w:val="17"/>
        </w:numPr>
        <w:spacing w:before="120"/>
        <w:rPr>
          <w:sz w:val="22"/>
          <w:szCs w:val="22"/>
        </w:rPr>
      </w:pPr>
      <w:r w:rsidRPr="00F7284C">
        <w:rPr>
          <w:sz w:val="22"/>
          <w:szCs w:val="22"/>
        </w:rPr>
        <w:t xml:space="preserve">That notwithstanding anything to the contrary in the Articles of Organization or the Operating Agreement, transfers, assignments or other dispositions of membership interests or voting rights must be effectuated in accordance with section 2801-a(4)(c) of the Public Health Law and that this provision may not be deleted, modified or amended without the prior approval of the New York State Department of Health. </w:t>
      </w:r>
    </w:p>
    <w:p w14:paraId="683A53FF" w14:textId="77777777" w:rsidR="00F34981" w:rsidRPr="00F7284C" w:rsidRDefault="00F34981" w:rsidP="00F7284C">
      <w:pPr>
        <w:numPr>
          <w:ilvl w:val="0"/>
          <w:numId w:val="33"/>
        </w:numPr>
        <w:spacing w:before="120"/>
        <w:ind w:left="360"/>
        <w:rPr>
          <w:sz w:val="22"/>
          <w:szCs w:val="22"/>
        </w:rPr>
      </w:pPr>
      <w:r w:rsidRPr="00F7284C">
        <w:rPr>
          <w:b/>
          <w:sz w:val="22"/>
          <w:szCs w:val="22"/>
        </w:rPr>
        <w:t>Operating Agreement:</w:t>
      </w:r>
      <w:r w:rsidRPr="00F7284C">
        <w:rPr>
          <w:sz w:val="22"/>
          <w:szCs w:val="22"/>
        </w:rPr>
        <w:t xml:space="preserve"> The Operating Agreement of the 2nd Level Stockholder must include provisions to the following effect: </w:t>
      </w:r>
    </w:p>
    <w:p w14:paraId="20B54F15" w14:textId="77777777" w:rsidR="00F34981" w:rsidRPr="00F7284C" w:rsidRDefault="00F34981" w:rsidP="00F34981">
      <w:pPr>
        <w:numPr>
          <w:ilvl w:val="0"/>
          <w:numId w:val="15"/>
        </w:numPr>
        <w:spacing w:before="120"/>
        <w:rPr>
          <w:sz w:val="22"/>
          <w:szCs w:val="22"/>
        </w:rPr>
      </w:pPr>
      <w:r w:rsidRPr="00F7284C">
        <w:rPr>
          <w:sz w:val="22"/>
          <w:szCs w:val="22"/>
        </w:rPr>
        <w:t xml:space="preserve">That all members must be natural persons and that this provision may not be deleted, modified or amended without the prior approval of the New York State Department of Health; </w:t>
      </w:r>
    </w:p>
    <w:p w14:paraId="66A78C41" w14:textId="77777777" w:rsidR="00F34981" w:rsidRPr="00F7284C" w:rsidRDefault="00F34981" w:rsidP="00F34981">
      <w:pPr>
        <w:numPr>
          <w:ilvl w:val="0"/>
          <w:numId w:val="15"/>
        </w:numPr>
        <w:spacing w:before="120"/>
        <w:rPr>
          <w:sz w:val="22"/>
          <w:szCs w:val="22"/>
        </w:rPr>
      </w:pPr>
      <w:r w:rsidRPr="00F7284C">
        <w:rPr>
          <w:sz w:val="22"/>
          <w:szCs w:val="22"/>
        </w:rPr>
        <w:t xml:space="preserve">That notwithstanding anything to the contrary in the Articles of Organization or the Operating Agreement, transfers, assignments or other dispositions of membership interests or voting rights must be effectuated in accordance with section 2801-a(4)(c) of the Public Health Law and that this provision may not be deleted, modified or amended without the prior approval of the New York State Department of Health; and </w:t>
      </w:r>
    </w:p>
    <w:p w14:paraId="44BC7939" w14:textId="77777777" w:rsidR="00F34981" w:rsidRPr="00F7284C" w:rsidRDefault="00F34981" w:rsidP="00F34981">
      <w:pPr>
        <w:numPr>
          <w:ilvl w:val="0"/>
          <w:numId w:val="15"/>
        </w:numPr>
        <w:spacing w:before="120"/>
        <w:rPr>
          <w:sz w:val="22"/>
          <w:szCs w:val="22"/>
        </w:rPr>
      </w:pPr>
      <w:r w:rsidRPr="00F7284C">
        <w:rPr>
          <w:sz w:val="22"/>
          <w:szCs w:val="22"/>
        </w:rPr>
        <w:t>That, if the 2nd Level Stockholder will be managed by managers who are not members, the following powers with respect to the ownership and operation of the Article 28 business corporation are reserved to the members of the 2nd Level Stockholder:</w:t>
      </w:r>
    </w:p>
    <w:p w14:paraId="0D8350DC" w14:textId="77777777" w:rsidR="00F34981" w:rsidRPr="00F7284C" w:rsidRDefault="00F34981" w:rsidP="00F7284C">
      <w:pPr>
        <w:numPr>
          <w:ilvl w:val="1"/>
          <w:numId w:val="15"/>
        </w:numPr>
        <w:tabs>
          <w:tab w:val="clear" w:pos="1800"/>
        </w:tabs>
        <w:spacing w:before="120"/>
        <w:ind w:left="1170" w:hanging="360"/>
        <w:rPr>
          <w:sz w:val="22"/>
          <w:szCs w:val="22"/>
        </w:rPr>
      </w:pPr>
      <w:r w:rsidRPr="00F7284C">
        <w:rPr>
          <w:sz w:val="22"/>
          <w:szCs w:val="22"/>
        </w:rPr>
        <w:t xml:space="preserve">direct independent authority over the appointment or dismissal of hospital management-level employees and medical staff, </w:t>
      </w:r>
    </w:p>
    <w:p w14:paraId="01C1B08A" w14:textId="77777777" w:rsidR="00F34981" w:rsidRPr="00F7284C" w:rsidRDefault="00F34981" w:rsidP="00F7284C">
      <w:pPr>
        <w:numPr>
          <w:ilvl w:val="1"/>
          <w:numId w:val="15"/>
        </w:numPr>
        <w:tabs>
          <w:tab w:val="clear" w:pos="1800"/>
        </w:tabs>
        <w:spacing w:before="120"/>
        <w:ind w:left="1170" w:hanging="360"/>
        <w:rPr>
          <w:sz w:val="22"/>
          <w:szCs w:val="22"/>
        </w:rPr>
      </w:pPr>
      <w:r w:rsidRPr="00F7284C">
        <w:rPr>
          <w:sz w:val="22"/>
          <w:szCs w:val="22"/>
        </w:rPr>
        <w:t xml:space="preserve">approval of hospital operating and capital budgets and independent control of the books and records, </w:t>
      </w:r>
    </w:p>
    <w:p w14:paraId="7E9E3C7A" w14:textId="77777777" w:rsidR="00F34981" w:rsidRPr="00F7284C" w:rsidRDefault="00F34981" w:rsidP="00F7284C">
      <w:pPr>
        <w:numPr>
          <w:ilvl w:val="1"/>
          <w:numId w:val="15"/>
        </w:numPr>
        <w:tabs>
          <w:tab w:val="clear" w:pos="1800"/>
        </w:tabs>
        <w:spacing w:before="120"/>
        <w:ind w:left="1170" w:hanging="360"/>
        <w:rPr>
          <w:sz w:val="22"/>
          <w:szCs w:val="22"/>
        </w:rPr>
      </w:pPr>
      <w:r w:rsidRPr="00F7284C">
        <w:rPr>
          <w:sz w:val="22"/>
          <w:szCs w:val="22"/>
        </w:rPr>
        <w:t xml:space="preserve">adoption or approval of hospital operating policies and procedures and independent adoption of policies affecting the delivery of health care services, </w:t>
      </w:r>
    </w:p>
    <w:p w14:paraId="178303D2" w14:textId="77777777" w:rsidR="00F34981" w:rsidRPr="00F7284C" w:rsidRDefault="00F34981" w:rsidP="00F7284C">
      <w:pPr>
        <w:numPr>
          <w:ilvl w:val="1"/>
          <w:numId w:val="15"/>
        </w:numPr>
        <w:tabs>
          <w:tab w:val="clear" w:pos="1800"/>
        </w:tabs>
        <w:spacing w:before="120"/>
        <w:ind w:left="1170" w:hanging="360"/>
        <w:rPr>
          <w:sz w:val="22"/>
          <w:szCs w:val="22"/>
        </w:rPr>
      </w:pPr>
      <w:r w:rsidRPr="00F7284C">
        <w:rPr>
          <w:sz w:val="22"/>
          <w:szCs w:val="22"/>
        </w:rPr>
        <w:lastRenderedPageBreak/>
        <w:t xml:space="preserve">authority over the disposition of assets and authority to incur liabilities not normally associated with day-today operations, </w:t>
      </w:r>
    </w:p>
    <w:p w14:paraId="18363E46" w14:textId="77777777" w:rsidR="00F34981" w:rsidRPr="00F7284C" w:rsidRDefault="00F34981" w:rsidP="00F7284C">
      <w:pPr>
        <w:numPr>
          <w:ilvl w:val="1"/>
          <w:numId w:val="15"/>
        </w:numPr>
        <w:tabs>
          <w:tab w:val="clear" w:pos="1800"/>
        </w:tabs>
        <w:spacing w:before="120"/>
        <w:ind w:left="1170" w:hanging="360"/>
        <w:rPr>
          <w:sz w:val="22"/>
          <w:szCs w:val="22"/>
        </w:rPr>
      </w:pPr>
      <w:r w:rsidRPr="00F7284C">
        <w:rPr>
          <w:sz w:val="22"/>
          <w:szCs w:val="22"/>
        </w:rPr>
        <w:t xml:space="preserve">approval of certificate of need applications filed by or on behalf of the hospital, </w:t>
      </w:r>
    </w:p>
    <w:p w14:paraId="73FFB2A2" w14:textId="77777777" w:rsidR="00F34981" w:rsidRPr="00F7284C" w:rsidRDefault="00F34981" w:rsidP="00F7284C">
      <w:pPr>
        <w:numPr>
          <w:ilvl w:val="1"/>
          <w:numId w:val="15"/>
        </w:numPr>
        <w:tabs>
          <w:tab w:val="clear" w:pos="1800"/>
        </w:tabs>
        <w:spacing w:before="120"/>
        <w:ind w:left="1170" w:hanging="360"/>
        <w:rPr>
          <w:sz w:val="22"/>
          <w:szCs w:val="22"/>
        </w:rPr>
      </w:pPr>
      <w:r w:rsidRPr="00F7284C">
        <w:rPr>
          <w:sz w:val="22"/>
          <w:szCs w:val="22"/>
        </w:rPr>
        <w:t xml:space="preserve">approval of hospital debt necessary to finance the cost of compliance with operational or physical plant standards required by law, </w:t>
      </w:r>
    </w:p>
    <w:p w14:paraId="3374DB53" w14:textId="77777777" w:rsidR="00F34981" w:rsidRPr="00F7284C" w:rsidRDefault="00F34981" w:rsidP="00F7284C">
      <w:pPr>
        <w:numPr>
          <w:ilvl w:val="1"/>
          <w:numId w:val="15"/>
        </w:numPr>
        <w:tabs>
          <w:tab w:val="clear" w:pos="1800"/>
        </w:tabs>
        <w:spacing w:before="120"/>
        <w:ind w:left="1170" w:hanging="360"/>
        <w:rPr>
          <w:sz w:val="22"/>
          <w:szCs w:val="22"/>
        </w:rPr>
      </w:pPr>
      <w:r w:rsidRPr="00F7284C">
        <w:rPr>
          <w:sz w:val="22"/>
          <w:szCs w:val="22"/>
        </w:rPr>
        <w:t xml:space="preserve">approval of hospital contracts for management or for clinical services, and </w:t>
      </w:r>
    </w:p>
    <w:p w14:paraId="464E1272" w14:textId="4C1D6FDB" w:rsidR="00F34981" w:rsidRDefault="00F34981" w:rsidP="004911BB">
      <w:pPr>
        <w:numPr>
          <w:ilvl w:val="1"/>
          <w:numId w:val="15"/>
        </w:numPr>
        <w:tabs>
          <w:tab w:val="clear" w:pos="1800"/>
        </w:tabs>
        <w:spacing w:before="120"/>
        <w:ind w:left="1170" w:hanging="360"/>
        <w:rPr>
          <w:sz w:val="22"/>
          <w:szCs w:val="22"/>
        </w:rPr>
      </w:pPr>
      <w:r w:rsidRPr="004911BB">
        <w:rPr>
          <w:sz w:val="22"/>
          <w:szCs w:val="22"/>
        </w:rPr>
        <w:t>approval of settlements of administrative proceedings or litigation to which the hospital is a party, and that this provision may not be deleted, modified or amended without the prior approval of the Department of Health.</w:t>
      </w:r>
    </w:p>
    <w:p w14:paraId="20591195" w14:textId="77777777" w:rsidR="001251DF" w:rsidRPr="004911BB" w:rsidRDefault="001251DF" w:rsidP="001251DF">
      <w:pPr>
        <w:spacing w:before="120"/>
        <w:rPr>
          <w:sz w:val="22"/>
          <w:szCs w:val="22"/>
        </w:rPr>
      </w:pPr>
    </w:p>
    <w:p w14:paraId="3C266FF6" w14:textId="6B8799A0" w:rsidR="00F34981" w:rsidRDefault="00F34981">
      <w:pPr>
        <w:spacing w:before="120"/>
        <w:jc w:val="center"/>
        <w:rPr>
          <w:b/>
          <w:sz w:val="24"/>
        </w:rPr>
      </w:pPr>
      <w:r>
        <w:rPr>
          <w:b/>
          <w:sz w:val="24"/>
        </w:rPr>
        <w:t>SCHEDULE 14A CHECKLIST OF ATTACHMENTS</w:t>
      </w:r>
    </w:p>
    <w:p w14:paraId="29A21453" w14:textId="77777777" w:rsidR="00F34981" w:rsidRDefault="00F34981">
      <w:pPr>
        <w:spacing w:before="120"/>
        <w:rPr>
          <w:b/>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0"/>
        <w:gridCol w:w="701"/>
        <w:gridCol w:w="935"/>
        <w:gridCol w:w="1519"/>
        <w:gridCol w:w="3045"/>
      </w:tblGrid>
      <w:tr w:rsidR="00F34981" w14:paraId="44B1D62A" w14:textId="77777777" w:rsidTr="00F7284C">
        <w:trPr>
          <w:tblHeader/>
        </w:trPr>
        <w:tc>
          <w:tcPr>
            <w:tcW w:w="2988" w:type="dxa"/>
            <w:shd w:val="clear" w:color="auto" w:fill="FFFFFF"/>
            <w:vAlign w:val="center"/>
          </w:tcPr>
          <w:p w14:paraId="49F27377" w14:textId="77777777" w:rsidR="00F34981" w:rsidRDefault="00F34981">
            <w:pPr>
              <w:rPr>
                <w:b/>
              </w:rPr>
            </w:pPr>
            <w:r>
              <w:rPr>
                <w:b/>
              </w:rPr>
              <w:t>DOCUMENT</w:t>
            </w:r>
          </w:p>
        </w:tc>
        <w:tc>
          <w:tcPr>
            <w:tcW w:w="540" w:type="dxa"/>
            <w:tcBorders>
              <w:bottom w:val="single" w:sz="4" w:space="0" w:color="auto"/>
            </w:tcBorders>
            <w:shd w:val="clear" w:color="auto" w:fill="FFFFFF"/>
            <w:vAlign w:val="center"/>
          </w:tcPr>
          <w:p w14:paraId="754488B9" w14:textId="77777777" w:rsidR="00F34981" w:rsidRDefault="00F34981">
            <w:pPr>
              <w:rPr>
                <w:b/>
              </w:rPr>
            </w:pPr>
            <w:r>
              <w:rPr>
                <w:b/>
              </w:rPr>
              <w:t>NA</w:t>
            </w:r>
          </w:p>
        </w:tc>
        <w:tc>
          <w:tcPr>
            <w:tcW w:w="720" w:type="dxa"/>
            <w:shd w:val="clear" w:color="auto" w:fill="FFFFFF"/>
            <w:vAlign w:val="center"/>
          </w:tcPr>
          <w:p w14:paraId="613E2202" w14:textId="77777777" w:rsidR="00F34981" w:rsidRDefault="00F34981">
            <w:pPr>
              <w:rPr>
                <w:b/>
              </w:rPr>
            </w:pPr>
            <w:r>
              <w:rPr>
                <w:b/>
              </w:rPr>
              <w:t>Attached</w:t>
            </w:r>
          </w:p>
        </w:tc>
        <w:tc>
          <w:tcPr>
            <w:tcW w:w="1170" w:type="dxa"/>
            <w:shd w:val="clear" w:color="auto" w:fill="FFFFFF"/>
            <w:vAlign w:val="center"/>
          </w:tcPr>
          <w:p w14:paraId="27AB89DC" w14:textId="77777777" w:rsidR="00F34981" w:rsidRDefault="00F34981">
            <w:pPr>
              <w:rPr>
                <w:b/>
              </w:rPr>
            </w:pPr>
            <w:r>
              <w:rPr>
                <w:b/>
              </w:rPr>
              <w:t>Attachment number</w:t>
            </w:r>
          </w:p>
        </w:tc>
        <w:tc>
          <w:tcPr>
            <w:tcW w:w="2340" w:type="dxa"/>
            <w:shd w:val="clear" w:color="auto" w:fill="FFFFFF"/>
            <w:vAlign w:val="center"/>
          </w:tcPr>
          <w:p w14:paraId="7AD47C4F" w14:textId="77777777" w:rsidR="00F34981" w:rsidRDefault="00F34981">
            <w:pPr>
              <w:rPr>
                <w:b/>
              </w:rPr>
            </w:pPr>
            <w:r>
              <w:rPr>
                <w:b/>
              </w:rPr>
              <w:t xml:space="preserve">Electronic Document file name </w:t>
            </w:r>
          </w:p>
        </w:tc>
      </w:tr>
      <w:tr w:rsidR="00F34981" w14:paraId="2C9DCDB4" w14:textId="77777777" w:rsidTr="00F7284C">
        <w:trPr>
          <w:trHeight w:val="432"/>
        </w:trPr>
        <w:tc>
          <w:tcPr>
            <w:tcW w:w="7763" w:type="dxa"/>
            <w:gridSpan w:val="5"/>
            <w:shd w:val="clear" w:color="auto" w:fill="FFFFFF"/>
            <w:vAlign w:val="center"/>
          </w:tcPr>
          <w:p w14:paraId="7571DFA6" w14:textId="77777777" w:rsidR="00F34981" w:rsidRPr="00F7284C" w:rsidRDefault="00F34981">
            <w:pPr>
              <w:jc w:val="center"/>
              <w:rPr>
                <w:b/>
                <w:sz w:val="22"/>
                <w:szCs w:val="22"/>
              </w:rPr>
            </w:pPr>
            <w:r w:rsidRPr="00F7284C">
              <w:rPr>
                <w:b/>
                <w:sz w:val="22"/>
                <w:szCs w:val="22"/>
              </w:rPr>
              <w:t>Business Corporations</w:t>
            </w:r>
          </w:p>
        </w:tc>
      </w:tr>
      <w:tr w:rsidR="00F34981" w14:paraId="320B7312" w14:textId="77777777" w:rsidTr="00F7284C">
        <w:trPr>
          <w:trHeight w:val="432"/>
        </w:trPr>
        <w:tc>
          <w:tcPr>
            <w:tcW w:w="2988" w:type="dxa"/>
            <w:shd w:val="clear" w:color="auto" w:fill="FFFFFF"/>
            <w:vAlign w:val="bottom"/>
          </w:tcPr>
          <w:p w14:paraId="3CE94988" w14:textId="77777777" w:rsidR="00F34981" w:rsidRPr="00F7284C" w:rsidRDefault="00F34981">
            <w:pPr>
              <w:rPr>
                <w:rFonts w:eastAsia="Arial Unicode MS"/>
                <w:sz w:val="22"/>
                <w:szCs w:val="22"/>
              </w:rPr>
            </w:pPr>
            <w:r w:rsidRPr="00F7284C">
              <w:rPr>
                <w:sz w:val="22"/>
                <w:szCs w:val="22"/>
              </w:rPr>
              <w:t xml:space="preserve">Stockholder affidavits </w:t>
            </w:r>
          </w:p>
        </w:tc>
        <w:tc>
          <w:tcPr>
            <w:tcW w:w="540" w:type="dxa"/>
            <w:vAlign w:val="center"/>
          </w:tcPr>
          <w:p w14:paraId="5CB6C9C2"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720" w:type="dxa"/>
            <w:vAlign w:val="center"/>
          </w:tcPr>
          <w:p w14:paraId="6B671222"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170" w:type="dxa"/>
            <w:vAlign w:val="center"/>
          </w:tcPr>
          <w:p w14:paraId="6C2F8973"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340" w:type="dxa"/>
            <w:vAlign w:val="center"/>
          </w:tcPr>
          <w:p w14:paraId="76B8FE94"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14:paraId="4708BCEC" w14:textId="77777777" w:rsidTr="00F7284C">
        <w:trPr>
          <w:trHeight w:val="432"/>
        </w:trPr>
        <w:tc>
          <w:tcPr>
            <w:tcW w:w="2988" w:type="dxa"/>
            <w:shd w:val="clear" w:color="auto" w:fill="FFFFFF"/>
            <w:vAlign w:val="bottom"/>
          </w:tcPr>
          <w:p w14:paraId="7C4A4464" w14:textId="77777777" w:rsidR="00F34981" w:rsidRPr="00F7284C" w:rsidRDefault="00F34981">
            <w:pPr>
              <w:rPr>
                <w:rFonts w:eastAsia="Arial Unicode MS"/>
                <w:sz w:val="22"/>
                <w:szCs w:val="22"/>
              </w:rPr>
            </w:pPr>
            <w:r w:rsidRPr="00F7284C">
              <w:rPr>
                <w:sz w:val="22"/>
                <w:szCs w:val="22"/>
              </w:rPr>
              <w:t>Sample stock certificate</w:t>
            </w:r>
          </w:p>
        </w:tc>
        <w:tc>
          <w:tcPr>
            <w:tcW w:w="540" w:type="dxa"/>
            <w:vAlign w:val="center"/>
          </w:tcPr>
          <w:p w14:paraId="482E9BC6"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720" w:type="dxa"/>
            <w:vAlign w:val="center"/>
          </w:tcPr>
          <w:p w14:paraId="3F1AE70D"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170" w:type="dxa"/>
            <w:vAlign w:val="center"/>
          </w:tcPr>
          <w:p w14:paraId="061EBBB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340" w:type="dxa"/>
            <w:vAlign w:val="center"/>
          </w:tcPr>
          <w:p w14:paraId="6412F9D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BD37A0" w14:paraId="21D1608F" w14:textId="77777777" w:rsidTr="00F7284C">
        <w:trPr>
          <w:trHeight w:val="432"/>
        </w:trPr>
        <w:tc>
          <w:tcPr>
            <w:tcW w:w="7763" w:type="dxa"/>
            <w:gridSpan w:val="5"/>
            <w:shd w:val="clear" w:color="auto" w:fill="FFFFFF"/>
            <w:vAlign w:val="center"/>
          </w:tcPr>
          <w:p w14:paraId="35448C91" w14:textId="77777777" w:rsidR="00BD37A0" w:rsidRPr="00F7284C" w:rsidRDefault="00BD37A0" w:rsidP="00F7284C">
            <w:pPr>
              <w:jc w:val="center"/>
              <w:rPr>
                <w:sz w:val="22"/>
                <w:szCs w:val="22"/>
              </w:rPr>
            </w:pPr>
            <w:r w:rsidRPr="00F7284C">
              <w:rPr>
                <w:b/>
                <w:bCs/>
                <w:sz w:val="22"/>
                <w:szCs w:val="22"/>
              </w:rPr>
              <w:t>Stockholder-LLCs</w:t>
            </w:r>
          </w:p>
        </w:tc>
      </w:tr>
      <w:tr w:rsidR="00F34981" w14:paraId="6102643C" w14:textId="77777777" w:rsidTr="00F7284C">
        <w:trPr>
          <w:trHeight w:val="432"/>
        </w:trPr>
        <w:tc>
          <w:tcPr>
            <w:tcW w:w="2988" w:type="dxa"/>
            <w:shd w:val="clear" w:color="auto" w:fill="FFFFFF"/>
            <w:vAlign w:val="bottom"/>
          </w:tcPr>
          <w:p w14:paraId="7872052B" w14:textId="77777777" w:rsidR="00F34981" w:rsidRPr="00F7284C" w:rsidRDefault="00F34981">
            <w:pPr>
              <w:rPr>
                <w:rFonts w:eastAsia="Arial Unicode MS"/>
                <w:sz w:val="22"/>
                <w:szCs w:val="22"/>
              </w:rPr>
            </w:pPr>
            <w:r w:rsidRPr="00F7284C">
              <w:rPr>
                <w:sz w:val="22"/>
                <w:szCs w:val="22"/>
              </w:rPr>
              <w:t>List of members</w:t>
            </w:r>
          </w:p>
        </w:tc>
        <w:tc>
          <w:tcPr>
            <w:tcW w:w="540" w:type="dxa"/>
            <w:vAlign w:val="center"/>
          </w:tcPr>
          <w:p w14:paraId="493D3DCE"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720" w:type="dxa"/>
            <w:vAlign w:val="center"/>
          </w:tcPr>
          <w:p w14:paraId="4D78D2FD"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170" w:type="dxa"/>
            <w:vAlign w:val="center"/>
          </w:tcPr>
          <w:p w14:paraId="2F4314DE"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340" w:type="dxa"/>
            <w:vAlign w:val="center"/>
          </w:tcPr>
          <w:p w14:paraId="3B846423"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14:paraId="4D09B0F8" w14:textId="77777777" w:rsidTr="00F7284C">
        <w:trPr>
          <w:trHeight w:val="432"/>
        </w:trPr>
        <w:tc>
          <w:tcPr>
            <w:tcW w:w="2988" w:type="dxa"/>
            <w:shd w:val="clear" w:color="auto" w:fill="FFFFFF"/>
            <w:vAlign w:val="bottom"/>
          </w:tcPr>
          <w:p w14:paraId="33CC439D" w14:textId="77777777" w:rsidR="00F34981" w:rsidRPr="00F7284C" w:rsidRDefault="00F34981">
            <w:pPr>
              <w:rPr>
                <w:rFonts w:eastAsia="Arial Unicode MS"/>
                <w:sz w:val="22"/>
                <w:szCs w:val="22"/>
              </w:rPr>
            </w:pPr>
            <w:r w:rsidRPr="00F7284C">
              <w:rPr>
                <w:sz w:val="22"/>
                <w:szCs w:val="22"/>
              </w:rPr>
              <w:t>List of managers</w:t>
            </w:r>
          </w:p>
        </w:tc>
        <w:tc>
          <w:tcPr>
            <w:tcW w:w="540" w:type="dxa"/>
            <w:vAlign w:val="center"/>
          </w:tcPr>
          <w:p w14:paraId="3E4AB481"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720" w:type="dxa"/>
            <w:vAlign w:val="center"/>
          </w:tcPr>
          <w:p w14:paraId="52FB83DE"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170" w:type="dxa"/>
            <w:vAlign w:val="center"/>
          </w:tcPr>
          <w:p w14:paraId="15FEAEAC"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340" w:type="dxa"/>
            <w:vAlign w:val="center"/>
          </w:tcPr>
          <w:p w14:paraId="667FB9D9"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14:paraId="3ECBB070" w14:textId="77777777" w:rsidTr="00F7284C">
        <w:trPr>
          <w:trHeight w:val="432"/>
        </w:trPr>
        <w:tc>
          <w:tcPr>
            <w:tcW w:w="2988" w:type="dxa"/>
            <w:shd w:val="clear" w:color="auto" w:fill="FFFFFF"/>
            <w:vAlign w:val="bottom"/>
          </w:tcPr>
          <w:p w14:paraId="07D6EC98" w14:textId="77777777" w:rsidR="00F34981" w:rsidRPr="00F7284C" w:rsidRDefault="00F34981">
            <w:pPr>
              <w:rPr>
                <w:rFonts w:eastAsia="Arial Unicode MS"/>
                <w:sz w:val="22"/>
                <w:szCs w:val="22"/>
              </w:rPr>
            </w:pPr>
            <w:r w:rsidRPr="00F7284C">
              <w:rPr>
                <w:sz w:val="22"/>
                <w:szCs w:val="22"/>
              </w:rPr>
              <w:t>Articles of Organization</w:t>
            </w:r>
          </w:p>
        </w:tc>
        <w:tc>
          <w:tcPr>
            <w:tcW w:w="540" w:type="dxa"/>
            <w:vAlign w:val="center"/>
          </w:tcPr>
          <w:p w14:paraId="5B3F362B"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720" w:type="dxa"/>
            <w:vAlign w:val="center"/>
          </w:tcPr>
          <w:p w14:paraId="230DFD3E"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170" w:type="dxa"/>
            <w:vAlign w:val="center"/>
          </w:tcPr>
          <w:p w14:paraId="6AB90365"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340" w:type="dxa"/>
            <w:vAlign w:val="center"/>
          </w:tcPr>
          <w:p w14:paraId="56C42BA8"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14:paraId="6FC440CC" w14:textId="77777777" w:rsidTr="00F7284C">
        <w:trPr>
          <w:trHeight w:val="432"/>
        </w:trPr>
        <w:tc>
          <w:tcPr>
            <w:tcW w:w="2988" w:type="dxa"/>
            <w:shd w:val="clear" w:color="auto" w:fill="FFFFFF"/>
            <w:vAlign w:val="bottom"/>
          </w:tcPr>
          <w:p w14:paraId="273C7B73" w14:textId="77777777" w:rsidR="00F34981" w:rsidRPr="00F7284C" w:rsidRDefault="00F34981">
            <w:pPr>
              <w:rPr>
                <w:rFonts w:eastAsia="Arial Unicode MS"/>
                <w:sz w:val="22"/>
                <w:szCs w:val="22"/>
              </w:rPr>
            </w:pPr>
            <w:r w:rsidRPr="00F7284C">
              <w:rPr>
                <w:sz w:val="22"/>
                <w:szCs w:val="22"/>
              </w:rPr>
              <w:t>Operating Agreement</w:t>
            </w:r>
          </w:p>
        </w:tc>
        <w:tc>
          <w:tcPr>
            <w:tcW w:w="540" w:type="dxa"/>
            <w:vAlign w:val="center"/>
          </w:tcPr>
          <w:p w14:paraId="5658BE8C"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720" w:type="dxa"/>
            <w:vAlign w:val="center"/>
          </w:tcPr>
          <w:p w14:paraId="2592DD8C"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170" w:type="dxa"/>
            <w:vAlign w:val="center"/>
          </w:tcPr>
          <w:p w14:paraId="0E4A11CA"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340" w:type="dxa"/>
            <w:vAlign w:val="center"/>
          </w:tcPr>
          <w:p w14:paraId="4A992243"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56F6D7DB" w14:textId="77777777" w:rsidR="00F34981" w:rsidRDefault="00F34981">
      <w:pPr>
        <w:spacing w:before="120"/>
        <w:rPr>
          <w:b/>
        </w:rPr>
      </w:pPr>
    </w:p>
    <w:p w14:paraId="56C3CF3D" w14:textId="77777777" w:rsidR="00F34981" w:rsidRDefault="00F34981">
      <w:pPr>
        <w:spacing w:before="120"/>
        <w:rPr>
          <w:b/>
        </w:rPr>
        <w:sectPr w:rsidR="00F34981" w:rsidSect="00F7284C">
          <w:headerReference w:type="default" r:id="rId14"/>
          <w:footerReference w:type="default" r:id="rId15"/>
          <w:pgSz w:w="12240" w:h="15840"/>
          <w:pgMar w:top="1440" w:right="1080" w:bottom="1440" w:left="1080" w:header="1080" w:footer="850" w:gutter="0"/>
          <w:paperSrc w:first="15" w:other="15"/>
          <w:pgNumType w:start="1"/>
          <w:cols w:space="720"/>
          <w:noEndnote/>
        </w:sectPr>
      </w:pPr>
    </w:p>
    <w:p w14:paraId="30F23978" w14:textId="77777777" w:rsidR="00F34981" w:rsidRDefault="00F34981">
      <w:pPr>
        <w:pStyle w:val="BodyText2"/>
      </w:pPr>
      <w:r>
        <w:lastRenderedPageBreak/>
        <w:t xml:space="preserve">Schedule 14B </w:t>
      </w:r>
      <w:r w:rsidR="00726D60">
        <w:t xml:space="preserve">- </w:t>
      </w:r>
      <w:r>
        <w:t>Limited Liability Companies</w:t>
      </w:r>
    </w:p>
    <w:p w14:paraId="58DF9783" w14:textId="65DBA078" w:rsidR="00F34981" w:rsidRPr="00F7284C" w:rsidRDefault="00F34981">
      <w:pPr>
        <w:spacing w:before="120"/>
        <w:rPr>
          <w:sz w:val="22"/>
          <w:szCs w:val="22"/>
        </w:rPr>
      </w:pPr>
      <w:r w:rsidRPr="00F7284C">
        <w:rPr>
          <w:sz w:val="22"/>
          <w:szCs w:val="22"/>
        </w:rPr>
        <w:t xml:space="preserve">Article 28 applicants seeking establishment or combined establishment and construction approval that are </w:t>
      </w:r>
      <w:r w:rsidRPr="00852630">
        <w:rPr>
          <w:b/>
          <w:bCs/>
          <w:i/>
          <w:sz w:val="22"/>
          <w:szCs w:val="22"/>
        </w:rPr>
        <w:t>limited liability companies</w:t>
      </w:r>
      <w:r w:rsidRPr="00F7284C">
        <w:rPr>
          <w:i/>
          <w:sz w:val="22"/>
          <w:szCs w:val="22"/>
        </w:rPr>
        <w:t xml:space="preserve"> </w:t>
      </w:r>
      <w:r w:rsidRPr="00F7284C">
        <w:rPr>
          <w:sz w:val="22"/>
          <w:szCs w:val="22"/>
        </w:rPr>
        <w:t xml:space="preserve">must complete this </w:t>
      </w:r>
      <w:r w:rsidR="008D0C77">
        <w:rPr>
          <w:sz w:val="22"/>
          <w:szCs w:val="22"/>
        </w:rPr>
        <w:t>S</w:t>
      </w:r>
      <w:r w:rsidR="003B05F9">
        <w:rPr>
          <w:sz w:val="22"/>
          <w:szCs w:val="22"/>
        </w:rPr>
        <w:t>ection</w:t>
      </w:r>
      <w:r w:rsidRPr="00F7284C">
        <w:rPr>
          <w:sz w:val="22"/>
          <w:szCs w:val="22"/>
        </w:rPr>
        <w:t xml:space="preserve"> in its entirety.</w:t>
      </w:r>
    </w:p>
    <w:p w14:paraId="14C46066" w14:textId="77777777" w:rsidR="00F34981" w:rsidRPr="00F7284C" w:rsidRDefault="00F34981">
      <w:pPr>
        <w:spacing w:before="120"/>
        <w:rPr>
          <w:sz w:val="22"/>
          <w:szCs w:val="22"/>
        </w:rPr>
      </w:pPr>
      <w:r w:rsidRPr="00F7284C">
        <w:rPr>
          <w:b/>
          <w:i/>
          <w:sz w:val="22"/>
          <w:szCs w:val="22"/>
        </w:rPr>
        <w:t>N.B.: Whenever a requested legal document has been amended, modified, or restated, all amendment(s), modification(s) and/or restatement(s) should also be submitted.</w:t>
      </w:r>
    </w:p>
    <w:p w14:paraId="4CB2DA6F" w14:textId="77777777" w:rsidR="00F34981" w:rsidRPr="00F7284C" w:rsidRDefault="00F34981">
      <w:pPr>
        <w:pStyle w:val="Heading5"/>
        <w:rPr>
          <w:sz w:val="22"/>
          <w:szCs w:val="22"/>
        </w:rPr>
      </w:pPr>
      <w:r w:rsidRPr="00F7284C">
        <w:rPr>
          <w:sz w:val="22"/>
          <w:szCs w:val="22"/>
        </w:rPr>
        <w:t xml:space="preserve">I. Articles of Organization </w:t>
      </w:r>
    </w:p>
    <w:p w14:paraId="0472A2B4" w14:textId="77777777" w:rsidR="00F34981" w:rsidRPr="00F7284C" w:rsidRDefault="00F34981">
      <w:pPr>
        <w:spacing w:before="120"/>
        <w:rPr>
          <w:sz w:val="22"/>
          <w:szCs w:val="22"/>
        </w:rPr>
      </w:pPr>
      <w:r w:rsidRPr="00F7284C">
        <w:rPr>
          <w:sz w:val="22"/>
          <w:szCs w:val="22"/>
        </w:rPr>
        <w:t>Provisions to the following effect must be included:</w:t>
      </w:r>
    </w:p>
    <w:p w14:paraId="3CD886B8" w14:textId="77777777" w:rsidR="00F7284C" w:rsidRDefault="00F34981" w:rsidP="00726D60">
      <w:pPr>
        <w:numPr>
          <w:ilvl w:val="0"/>
          <w:numId w:val="34"/>
        </w:numPr>
        <w:spacing w:before="120"/>
        <w:ind w:left="360"/>
        <w:rPr>
          <w:sz w:val="22"/>
          <w:szCs w:val="22"/>
        </w:rPr>
      </w:pPr>
      <w:r w:rsidRPr="00F7284C">
        <w:rPr>
          <w:sz w:val="22"/>
          <w:szCs w:val="22"/>
        </w:rPr>
        <w:t>The name of the LLC which must contain either the words "Limited Liability Company" or the abbreviations "LLC" or "L.L.C.";</w:t>
      </w:r>
    </w:p>
    <w:p w14:paraId="59B50494" w14:textId="77777777" w:rsidR="00F7284C" w:rsidRDefault="00F34981" w:rsidP="00726D60">
      <w:pPr>
        <w:numPr>
          <w:ilvl w:val="0"/>
          <w:numId w:val="34"/>
        </w:numPr>
        <w:spacing w:before="120"/>
        <w:ind w:left="360"/>
        <w:rPr>
          <w:sz w:val="22"/>
          <w:szCs w:val="22"/>
        </w:rPr>
      </w:pPr>
      <w:r w:rsidRPr="00F7284C">
        <w:rPr>
          <w:sz w:val="22"/>
          <w:szCs w:val="22"/>
        </w:rPr>
        <w:t>Designation of the Secretary of State as agent of the LLC for service of process and an address to which the Secretary of State may mail a copy of any such process;</w:t>
      </w:r>
    </w:p>
    <w:p w14:paraId="107D8367" w14:textId="77777777" w:rsidR="00F7284C" w:rsidRDefault="00F34981" w:rsidP="00726D60">
      <w:pPr>
        <w:numPr>
          <w:ilvl w:val="0"/>
          <w:numId w:val="34"/>
        </w:numPr>
        <w:spacing w:before="120"/>
        <w:ind w:left="360"/>
        <w:rPr>
          <w:sz w:val="22"/>
          <w:szCs w:val="22"/>
        </w:rPr>
      </w:pPr>
      <w:r w:rsidRPr="00F7284C">
        <w:rPr>
          <w:sz w:val="22"/>
          <w:szCs w:val="22"/>
        </w:rPr>
        <w:t xml:space="preserve">How the LLC will be managed and that neither the management structure nor the provision setting forth such structure may be deleted, modified or amended without the prior approval of the New York State Department of Health; </w:t>
      </w:r>
    </w:p>
    <w:p w14:paraId="3A26AD88" w14:textId="77777777" w:rsidR="00F7284C" w:rsidRDefault="00F34981" w:rsidP="00726D60">
      <w:pPr>
        <w:numPr>
          <w:ilvl w:val="0"/>
          <w:numId w:val="34"/>
        </w:numPr>
        <w:spacing w:before="120"/>
        <w:ind w:left="360"/>
        <w:rPr>
          <w:sz w:val="22"/>
          <w:szCs w:val="22"/>
        </w:rPr>
      </w:pPr>
      <w:r w:rsidRPr="00F7284C">
        <w:rPr>
          <w:sz w:val="22"/>
          <w:szCs w:val="22"/>
        </w:rPr>
        <w:t>If the LLC will be managed by managers who are not members, that the manager may not be changed without the prior approval of the New York State Department of Health;</w:t>
      </w:r>
    </w:p>
    <w:p w14:paraId="78DC0D33" w14:textId="77777777" w:rsidR="00F34981" w:rsidRPr="00F7284C" w:rsidRDefault="00F34981" w:rsidP="00726D60">
      <w:pPr>
        <w:numPr>
          <w:ilvl w:val="0"/>
          <w:numId w:val="34"/>
        </w:numPr>
        <w:spacing w:before="120"/>
        <w:ind w:left="360"/>
        <w:rPr>
          <w:sz w:val="22"/>
          <w:szCs w:val="22"/>
        </w:rPr>
      </w:pPr>
      <w:r w:rsidRPr="00F7284C">
        <w:rPr>
          <w:sz w:val="22"/>
          <w:szCs w:val="22"/>
        </w:rPr>
        <w:t>That the powers and purposes of the LLC are limited to the ownership and operation of the Article 28 facility specifically named and the location of the facility by street address, city, town, village or locality and county;</w:t>
      </w:r>
    </w:p>
    <w:p w14:paraId="2CF352B7" w14:textId="77777777" w:rsidR="00F34981" w:rsidRPr="00F7284C" w:rsidRDefault="00F34981">
      <w:pPr>
        <w:spacing w:before="120"/>
        <w:rPr>
          <w:b/>
          <w:i/>
          <w:sz w:val="22"/>
          <w:szCs w:val="22"/>
        </w:rPr>
      </w:pPr>
      <w:r w:rsidRPr="00F7284C">
        <w:rPr>
          <w:b/>
          <w:i/>
          <w:sz w:val="22"/>
          <w:szCs w:val="22"/>
        </w:rPr>
        <w:t>N.B.: The powers and purposes may also include the operation of an Article 36 facility, an Article 40 facility and/or an Article 44 entity if the applicant has received all appropriate approvals and certifications.</w:t>
      </w:r>
    </w:p>
    <w:p w14:paraId="0DB9139F" w14:textId="77777777" w:rsidR="00F7284C" w:rsidRDefault="00F34981" w:rsidP="00726D60">
      <w:pPr>
        <w:numPr>
          <w:ilvl w:val="0"/>
          <w:numId w:val="35"/>
        </w:numPr>
        <w:spacing w:before="120"/>
        <w:ind w:left="360"/>
        <w:rPr>
          <w:sz w:val="22"/>
          <w:szCs w:val="22"/>
        </w:rPr>
      </w:pPr>
      <w:r w:rsidRPr="00F7284C">
        <w:rPr>
          <w:sz w:val="22"/>
          <w:szCs w:val="22"/>
        </w:rPr>
        <w:t xml:space="preserve">The location of the principal office of the LLC, which must be the same address as the facility; and </w:t>
      </w:r>
    </w:p>
    <w:p w14:paraId="103265C6" w14:textId="77777777" w:rsidR="00F34981" w:rsidRPr="00F7284C" w:rsidRDefault="00F34981" w:rsidP="00726D60">
      <w:pPr>
        <w:numPr>
          <w:ilvl w:val="0"/>
          <w:numId w:val="35"/>
        </w:numPr>
        <w:spacing w:before="120"/>
        <w:ind w:left="360"/>
        <w:rPr>
          <w:sz w:val="22"/>
          <w:szCs w:val="22"/>
        </w:rPr>
      </w:pPr>
      <w:r w:rsidRPr="00F7284C">
        <w:rPr>
          <w:sz w:val="22"/>
          <w:szCs w:val="22"/>
        </w:rPr>
        <w:t>That notwithstanding anything to the contrary in the Articles of Organization or the Operating Agreement, transfers, assignments or other dispositions of New York State Department of Health membership interests or voting rights must be effectuated in accordance with section 2801-a(4)(b) of the Public Health Law.</w:t>
      </w:r>
    </w:p>
    <w:p w14:paraId="78771A71" w14:textId="77777777" w:rsidR="00F34981" w:rsidRPr="00F7284C" w:rsidRDefault="00F34981">
      <w:pPr>
        <w:spacing w:before="120"/>
        <w:rPr>
          <w:b/>
          <w:sz w:val="22"/>
          <w:szCs w:val="22"/>
        </w:rPr>
      </w:pPr>
      <w:r w:rsidRPr="00F7284C">
        <w:rPr>
          <w:b/>
          <w:sz w:val="22"/>
          <w:szCs w:val="22"/>
        </w:rPr>
        <w:t>II. Operating Agreement</w:t>
      </w:r>
    </w:p>
    <w:p w14:paraId="0C3E6620" w14:textId="77777777" w:rsidR="00F34981" w:rsidRPr="00F7284C" w:rsidRDefault="00F34981">
      <w:pPr>
        <w:spacing w:before="120"/>
        <w:rPr>
          <w:sz w:val="22"/>
          <w:szCs w:val="22"/>
        </w:rPr>
      </w:pPr>
      <w:r w:rsidRPr="00F7284C">
        <w:rPr>
          <w:sz w:val="22"/>
          <w:szCs w:val="22"/>
        </w:rPr>
        <w:t xml:space="preserve">Provisions to the following effect must be included: </w:t>
      </w:r>
    </w:p>
    <w:p w14:paraId="50E0A3E1" w14:textId="77777777" w:rsidR="00F7284C" w:rsidRDefault="00F34981" w:rsidP="00726D60">
      <w:pPr>
        <w:numPr>
          <w:ilvl w:val="0"/>
          <w:numId w:val="36"/>
        </w:numPr>
        <w:spacing w:before="120"/>
        <w:ind w:left="360"/>
        <w:rPr>
          <w:sz w:val="22"/>
          <w:szCs w:val="22"/>
        </w:rPr>
      </w:pPr>
      <w:r w:rsidRPr="00F7284C">
        <w:rPr>
          <w:sz w:val="22"/>
          <w:szCs w:val="22"/>
        </w:rPr>
        <w:t>That the powers and purposes of the LLC are limited to the ownership and operation of the Article 28 facility specifically named and the location of the facility by street address, city, town, village or locality and county;</w:t>
      </w:r>
    </w:p>
    <w:p w14:paraId="54FBC8CD" w14:textId="77777777" w:rsidR="00F7284C" w:rsidRDefault="00F34981" w:rsidP="00726D60">
      <w:pPr>
        <w:numPr>
          <w:ilvl w:val="0"/>
          <w:numId w:val="36"/>
        </w:numPr>
        <w:spacing w:before="120"/>
        <w:ind w:left="360"/>
        <w:rPr>
          <w:sz w:val="22"/>
          <w:szCs w:val="22"/>
        </w:rPr>
      </w:pPr>
      <w:r w:rsidRPr="00F7284C">
        <w:rPr>
          <w:sz w:val="22"/>
          <w:szCs w:val="22"/>
        </w:rPr>
        <w:t>That notwithstanding anything to the contrary in the Articles of Organization or the Operating Agreement, transfers, assignments or other dispositions of membership interests or voting rights must be effectuated in accordance with section 2801-a(4)(b) of the Public Health Law;</w:t>
      </w:r>
    </w:p>
    <w:p w14:paraId="5A53470C" w14:textId="77777777" w:rsidR="00F7284C" w:rsidRDefault="00F34981" w:rsidP="00726D60">
      <w:pPr>
        <w:numPr>
          <w:ilvl w:val="0"/>
          <w:numId w:val="36"/>
        </w:numPr>
        <w:spacing w:before="120"/>
        <w:ind w:left="360"/>
        <w:rPr>
          <w:sz w:val="22"/>
          <w:szCs w:val="22"/>
        </w:rPr>
      </w:pPr>
      <w:r w:rsidRPr="00F7284C">
        <w:rPr>
          <w:sz w:val="22"/>
          <w:szCs w:val="22"/>
        </w:rPr>
        <w:t xml:space="preserve">How the LLC will be managed and that neither the management structure nor the provision setting forth such structure may be deleted, modified or amended without the prior approval of the Department of Health; </w:t>
      </w:r>
    </w:p>
    <w:p w14:paraId="47D98AC0" w14:textId="77777777" w:rsidR="00F7284C" w:rsidRDefault="00F34981" w:rsidP="00726D60">
      <w:pPr>
        <w:numPr>
          <w:ilvl w:val="0"/>
          <w:numId w:val="36"/>
        </w:numPr>
        <w:spacing w:before="120"/>
        <w:ind w:left="360"/>
        <w:rPr>
          <w:sz w:val="22"/>
          <w:szCs w:val="22"/>
        </w:rPr>
      </w:pPr>
      <w:r w:rsidRPr="00F7284C">
        <w:rPr>
          <w:sz w:val="22"/>
          <w:szCs w:val="22"/>
        </w:rPr>
        <w:lastRenderedPageBreak/>
        <w:t xml:space="preserve">If the LLC will be managed by managers who are not members, that the manager may not be changed without the prior approval of the Department of Health; and </w:t>
      </w:r>
    </w:p>
    <w:p w14:paraId="7FACB718" w14:textId="77777777" w:rsidR="00F34981" w:rsidRPr="00F7284C" w:rsidRDefault="00F34981" w:rsidP="00726D60">
      <w:pPr>
        <w:numPr>
          <w:ilvl w:val="0"/>
          <w:numId w:val="36"/>
        </w:numPr>
        <w:spacing w:before="120"/>
        <w:ind w:left="360"/>
        <w:rPr>
          <w:sz w:val="22"/>
          <w:szCs w:val="22"/>
        </w:rPr>
      </w:pPr>
      <w:r w:rsidRPr="00F7284C">
        <w:rPr>
          <w:sz w:val="22"/>
          <w:szCs w:val="22"/>
        </w:rPr>
        <w:t xml:space="preserve">If the LLC will be managed by managers who are not members, that the following powers are reserved to the members: </w:t>
      </w:r>
    </w:p>
    <w:p w14:paraId="1FF921A3" w14:textId="77777777" w:rsidR="00F34981" w:rsidRPr="00F7284C" w:rsidRDefault="00F34981" w:rsidP="00F7284C">
      <w:pPr>
        <w:numPr>
          <w:ilvl w:val="0"/>
          <w:numId w:val="13"/>
        </w:numPr>
        <w:tabs>
          <w:tab w:val="clear" w:pos="1080"/>
        </w:tabs>
        <w:spacing w:before="120"/>
        <w:ind w:left="720" w:hanging="360"/>
        <w:rPr>
          <w:sz w:val="22"/>
          <w:szCs w:val="22"/>
        </w:rPr>
      </w:pPr>
      <w:r w:rsidRPr="00F7284C">
        <w:rPr>
          <w:sz w:val="22"/>
          <w:szCs w:val="22"/>
        </w:rPr>
        <w:t xml:space="preserve">direct independent authority over the appointment or dismissal of hospital management-level employees and medical staff; </w:t>
      </w:r>
    </w:p>
    <w:p w14:paraId="338C1EE4" w14:textId="77777777" w:rsidR="00F34981" w:rsidRPr="00F7284C" w:rsidRDefault="00F34981" w:rsidP="00F7284C">
      <w:pPr>
        <w:numPr>
          <w:ilvl w:val="0"/>
          <w:numId w:val="13"/>
        </w:numPr>
        <w:tabs>
          <w:tab w:val="clear" w:pos="1080"/>
        </w:tabs>
        <w:spacing w:before="120"/>
        <w:ind w:left="720" w:hanging="360"/>
        <w:rPr>
          <w:sz w:val="22"/>
          <w:szCs w:val="22"/>
        </w:rPr>
      </w:pPr>
      <w:r w:rsidRPr="00F7284C">
        <w:rPr>
          <w:sz w:val="22"/>
          <w:szCs w:val="22"/>
        </w:rPr>
        <w:t xml:space="preserve">approval of hospital operating and capital budgets and independent control of the books and records; </w:t>
      </w:r>
    </w:p>
    <w:p w14:paraId="2189DEE8" w14:textId="77777777" w:rsidR="00F34981" w:rsidRPr="00F7284C" w:rsidRDefault="00F34981" w:rsidP="00F7284C">
      <w:pPr>
        <w:numPr>
          <w:ilvl w:val="0"/>
          <w:numId w:val="13"/>
        </w:numPr>
        <w:tabs>
          <w:tab w:val="clear" w:pos="1080"/>
        </w:tabs>
        <w:spacing w:before="120"/>
        <w:ind w:left="720" w:hanging="360"/>
        <w:rPr>
          <w:sz w:val="22"/>
          <w:szCs w:val="22"/>
        </w:rPr>
      </w:pPr>
      <w:r w:rsidRPr="00F7284C">
        <w:rPr>
          <w:sz w:val="22"/>
          <w:szCs w:val="22"/>
        </w:rPr>
        <w:t xml:space="preserve">adoption or approval of hospital operating policies and procedures and independent adoption of policies affecting the delivery of health care services; </w:t>
      </w:r>
    </w:p>
    <w:p w14:paraId="41392819" w14:textId="77777777" w:rsidR="00F34981" w:rsidRPr="00F7284C" w:rsidRDefault="00F34981" w:rsidP="00F7284C">
      <w:pPr>
        <w:numPr>
          <w:ilvl w:val="0"/>
          <w:numId w:val="13"/>
        </w:numPr>
        <w:tabs>
          <w:tab w:val="clear" w:pos="1080"/>
        </w:tabs>
        <w:spacing w:before="120"/>
        <w:ind w:left="720" w:hanging="360"/>
        <w:rPr>
          <w:sz w:val="22"/>
          <w:szCs w:val="22"/>
        </w:rPr>
      </w:pPr>
      <w:r w:rsidRPr="00F7284C">
        <w:rPr>
          <w:sz w:val="22"/>
          <w:szCs w:val="22"/>
        </w:rPr>
        <w:t xml:space="preserve">authority over the disposition of assets and authority to incur liabilities not normally associated with day-to-day operations; </w:t>
      </w:r>
    </w:p>
    <w:p w14:paraId="48C41B4D" w14:textId="77777777" w:rsidR="00F34981" w:rsidRPr="00F7284C" w:rsidRDefault="00F34981" w:rsidP="00F7284C">
      <w:pPr>
        <w:numPr>
          <w:ilvl w:val="0"/>
          <w:numId w:val="13"/>
        </w:numPr>
        <w:tabs>
          <w:tab w:val="clear" w:pos="1080"/>
        </w:tabs>
        <w:spacing w:before="120"/>
        <w:ind w:left="720" w:hanging="360"/>
        <w:rPr>
          <w:sz w:val="22"/>
          <w:szCs w:val="22"/>
        </w:rPr>
      </w:pPr>
      <w:r w:rsidRPr="00F7284C">
        <w:rPr>
          <w:sz w:val="22"/>
          <w:szCs w:val="22"/>
        </w:rPr>
        <w:t xml:space="preserve">approval of certificate of need applications filed by or on behalf of the hospital; </w:t>
      </w:r>
    </w:p>
    <w:p w14:paraId="2658391C" w14:textId="77777777" w:rsidR="00F34981" w:rsidRPr="00F7284C" w:rsidRDefault="00F34981" w:rsidP="00F7284C">
      <w:pPr>
        <w:numPr>
          <w:ilvl w:val="0"/>
          <w:numId w:val="13"/>
        </w:numPr>
        <w:tabs>
          <w:tab w:val="clear" w:pos="1080"/>
        </w:tabs>
        <w:spacing w:before="120"/>
        <w:ind w:left="720" w:hanging="360"/>
        <w:rPr>
          <w:sz w:val="22"/>
          <w:szCs w:val="22"/>
        </w:rPr>
      </w:pPr>
      <w:r w:rsidRPr="00F7284C">
        <w:rPr>
          <w:sz w:val="22"/>
          <w:szCs w:val="22"/>
        </w:rPr>
        <w:t xml:space="preserve">approval of hospital debt necessary to finance the cost of compliance with operational or physical plant standards required by law; </w:t>
      </w:r>
    </w:p>
    <w:p w14:paraId="21939C60" w14:textId="77777777" w:rsidR="00F34981" w:rsidRPr="00F7284C" w:rsidRDefault="00F34981" w:rsidP="00F7284C">
      <w:pPr>
        <w:numPr>
          <w:ilvl w:val="0"/>
          <w:numId w:val="13"/>
        </w:numPr>
        <w:tabs>
          <w:tab w:val="clear" w:pos="1080"/>
        </w:tabs>
        <w:spacing w:before="120"/>
        <w:ind w:left="720" w:hanging="360"/>
        <w:rPr>
          <w:sz w:val="22"/>
          <w:szCs w:val="22"/>
        </w:rPr>
      </w:pPr>
      <w:r w:rsidRPr="00F7284C">
        <w:rPr>
          <w:sz w:val="22"/>
          <w:szCs w:val="22"/>
        </w:rPr>
        <w:t xml:space="preserve">approval of hospital contracts for management or for clinical services; and </w:t>
      </w:r>
    </w:p>
    <w:p w14:paraId="36E2C101" w14:textId="77777777" w:rsidR="00F34981" w:rsidRPr="00F7284C" w:rsidRDefault="00F34981" w:rsidP="00F7284C">
      <w:pPr>
        <w:numPr>
          <w:ilvl w:val="0"/>
          <w:numId w:val="13"/>
        </w:numPr>
        <w:tabs>
          <w:tab w:val="clear" w:pos="1080"/>
        </w:tabs>
        <w:spacing w:before="120"/>
        <w:ind w:left="720" w:hanging="360"/>
        <w:rPr>
          <w:sz w:val="22"/>
          <w:szCs w:val="22"/>
        </w:rPr>
      </w:pPr>
      <w:r w:rsidRPr="00F7284C">
        <w:rPr>
          <w:sz w:val="22"/>
          <w:szCs w:val="22"/>
        </w:rPr>
        <w:t>approval of settlements of administrative proceedings or litigation to which the hospital is a party.</w:t>
      </w:r>
    </w:p>
    <w:p w14:paraId="34130AB2" w14:textId="77777777" w:rsidR="00F34981" w:rsidRPr="00F7284C" w:rsidRDefault="00F34981">
      <w:pPr>
        <w:spacing w:before="120"/>
        <w:rPr>
          <w:b/>
          <w:sz w:val="22"/>
          <w:szCs w:val="22"/>
        </w:rPr>
      </w:pPr>
      <w:r w:rsidRPr="00F7284C">
        <w:rPr>
          <w:b/>
          <w:sz w:val="22"/>
          <w:szCs w:val="22"/>
        </w:rPr>
        <w:t>III. Management</w:t>
      </w:r>
    </w:p>
    <w:p w14:paraId="598E2581" w14:textId="77777777" w:rsidR="00F34981" w:rsidRPr="00F7284C" w:rsidRDefault="00F34981">
      <w:pPr>
        <w:spacing w:before="120"/>
        <w:rPr>
          <w:sz w:val="22"/>
          <w:szCs w:val="22"/>
        </w:rPr>
      </w:pPr>
      <w:r w:rsidRPr="00F7284C">
        <w:rPr>
          <w:sz w:val="22"/>
          <w:szCs w:val="22"/>
        </w:rPr>
        <w:t xml:space="preserve">Will the applicant be managed by managers who are not members? </w:t>
      </w:r>
      <w:r w:rsidR="00F7284C">
        <w:rPr>
          <w:sz w:val="22"/>
          <w:szCs w:val="22"/>
        </w:rPr>
        <w:t xml:space="preserve">   </w:t>
      </w: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w:t>
      </w:r>
      <w:r w:rsidR="00F7284C">
        <w:rPr>
          <w:sz w:val="22"/>
          <w:szCs w:val="22"/>
        </w:rPr>
        <w:t xml:space="preserve">  </w:t>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p w14:paraId="3D41B3B5" w14:textId="77777777" w:rsidR="00F34981" w:rsidRPr="00F7284C" w:rsidRDefault="00F34981">
      <w:pPr>
        <w:spacing w:before="120"/>
        <w:rPr>
          <w:sz w:val="22"/>
          <w:szCs w:val="22"/>
        </w:rPr>
      </w:pPr>
      <w:r w:rsidRPr="00F7284C">
        <w:rPr>
          <w:b/>
          <w:bCs/>
          <w:sz w:val="22"/>
          <w:szCs w:val="22"/>
        </w:rPr>
        <w:t xml:space="preserve">If </w:t>
      </w:r>
      <w:r w:rsidR="00F7284C" w:rsidRPr="00F7284C">
        <w:rPr>
          <w:b/>
          <w:bCs/>
          <w:sz w:val="22"/>
          <w:szCs w:val="22"/>
        </w:rPr>
        <w:t>Y</w:t>
      </w:r>
      <w:r w:rsidRPr="00F7284C">
        <w:rPr>
          <w:b/>
          <w:bCs/>
          <w:sz w:val="22"/>
          <w:szCs w:val="22"/>
        </w:rPr>
        <w:t>es</w:t>
      </w:r>
      <w:r w:rsidRPr="00F7284C">
        <w:rPr>
          <w:sz w:val="22"/>
          <w:szCs w:val="22"/>
        </w:rPr>
        <w:t>, attach the proposed Management Agreement between the applicant and the manager, which must meet the following requirements and be approved by the Commissioner.</w:t>
      </w:r>
    </w:p>
    <w:p w14:paraId="1C980B89" w14:textId="77777777" w:rsidR="00F34981" w:rsidRPr="00F7284C" w:rsidRDefault="00F34981" w:rsidP="00726D60">
      <w:pPr>
        <w:numPr>
          <w:ilvl w:val="0"/>
          <w:numId w:val="37"/>
        </w:numPr>
        <w:spacing w:before="120"/>
        <w:ind w:left="360"/>
        <w:rPr>
          <w:sz w:val="22"/>
          <w:szCs w:val="22"/>
        </w:rPr>
      </w:pPr>
      <w:r w:rsidRPr="00F7284C">
        <w:rPr>
          <w:sz w:val="22"/>
          <w:szCs w:val="22"/>
        </w:rPr>
        <w:t>The management agreement must include provisions to the following effect:</w:t>
      </w:r>
    </w:p>
    <w:p w14:paraId="0FFF4603" w14:textId="77777777" w:rsidR="00F34981" w:rsidRPr="00F7284C" w:rsidRDefault="00F34981" w:rsidP="00F34981">
      <w:pPr>
        <w:numPr>
          <w:ilvl w:val="0"/>
          <w:numId w:val="20"/>
        </w:numPr>
        <w:spacing w:before="120"/>
        <w:rPr>
          <w:sz w:val="22"/>
          <w:szCs w:val="22"/>
        </w:rPr>
      </w:pPr>
      <w:r w:rsidRPr="00F7284C">
        <w:rPr>
          <w:sz w:val="22"/>
          <w:szCs w:val="22"/>
        </w:rPr>
        <w:t xml:space="preserve">A description of the proposed roles of the members of the Article 28 LLC during the period of the proposed management contract, which must clearly reflect retention by the members of ongoing responsibility for statutory and regulatory compliance, </w:t>
      </w:r>
    </w:p>
    <w:p w14:paraId="4F2DA041" w14:textId="77777777" w:rsidR="00F34981" w:rsidRPr="00F7284C" w:rsidRDefault="00F34981" w:rsidP="00F34981">
      <w:pPr>
        <w:numPr>
          <w:ilvl w:val="0"/>
          <w:numId w:val="20"/>
        </w:numPr>
        <w:spacing w:before="120"/>
        <w:rPr>
          <w:sz w:val="22"/>
          <w:szCs w:val="22"/>
        </w:rPr>
      </w:pPr>
      <w:r w:rsidRPr="00F7284C">
        <w:rPr>
          <w:sz w:val="22"/>
          <w:szCs w:val="22"/>
        </w:rPr>
        <w:t>A provision that clearly recognizes that the responsibilities of the members of the Article 28 LLC are in no way obviated by entering into a management agreement and that any powers not specifically delegated to the manager through the provisions of the management agreement remain with the members,</w:t>
      </w:r>
    </w:p>
    <w:p w14:paraId="2469BC2D" w14:textId="77777777" w:rsidR="00F34981" w:rsidRPr="00F7284C" w:rsidRDefault="00F34981" w:rsidP="00F34981">
      <w:pPr>
        <w:numPr>
          <w:ilvl w:val="0"/>
          <w:numId w:val="20"/>
        </w:numPr>
        <w:spacing w:before="120"/>
        <w:rPr>
          <w:sz w:val="22"/>
          <w:szCs w:val="22"/>
        </w:rPr>
      </w:pPr>
      <w:r w:rsidRPr="00F7284C">
        <w:rPr>
          <w:sz w:val="22"/>
          <w:szCs w:val="22"/>
        </w:rPr>
        <w:t xml:space="preserve">The following powers are reserved to the members of the Article 28 LLC: </w:t>
      </w:r>
    </w:p>
    <w:p w14:paraId="0764C6AB" w14:textId="77777777" w:rsidR="00F34981" w:rsidRPr="00F7284C" w:rsidRDefault="00F34981" w:rsidP="00F7284C">
      <w:pPr>
        <w:numPr>
          <w:ilvl w:val="1"/>
          <w:numId w:val="20"/>
        </w:numPr>
        <w:tabs>
          <w:tab w:val="clear" w:pos="1800"/>
        </w:tabs>
        <w:spacing w:before="120"/>
        <w:ind w:left="1170" w:hanging="360"/>
        <w:rPr>
          <w:sz w:val="22"/>
          <w:szCs w:val="22"/>
        </w:rPr>
      </w:pPr>
      <w:r w:rsidRPr="00F7284C">
        <w:rPr>
          <w:sz w:val="22"/>
          <w:szCs w:val="22"/>
        </w:rPr>
        <w:t xml:space="preserve">direct independent authority over the appointment or dismissal of hospital management-level employees and medical staff; </w:t>
      </w:r>
    </w:p>
    <w:p w14:paraId="40264A10" w14:textId="77777777" w:rsidR="00F34981" w:rsidRPr="00F7284C" w:rsidRDefault="00F34981" w:rsidP="00F7284C">
      <w:pPr>
        <w:numPr>
          <w:ilvl w:val="1"/>
          <w:numId w:val="20"/>
        </w:numPr>
        <w:tabs>
          <w:tab w:val="clear" w:pos="1800"/>
        </w:tabs>
        <w:spacing w:before="120"/>
        <w:ind w:left="1170" w:hanging="360"/>
        <w:rPr>
          <w:sz w:val="22"/>
          <w:szCs w:val="22"/>
        </w:rPr>
      </w:pPr>
      <w:r w:rsidRPr="00F7284C">
        <w:rPr>
          <w:sz w:val="22"/>
          <w:szCs w:val="22"/>
        </w:rPr>
        <w:t xml:space="preserve">approval of hospital operating and capital budgets and independent control of the books and records; </w:t>
      </w:r>
    </w:p>
    <w:p w14:paraId="17F42DA5" w14:textId="77777777" w:rsidR="00F34981" w:rsidRPr="00F7284C" w:rsidRDefault="00F34981" w:rsidP="00F7284C">
      <w:pPr>
        <w:numPr>
          <w:ilvl w:val="1"/>
          <w:numId w:val="20"/>
        </w:numPr>
        <w:tabs>
          <w:tab w:val="clear" w:pos="1800"/>
        </w:tabs>
        <w:spacing w:before="120"/>
        <w:ind w:left="1170" w:hanging="360"/>
        <w:rPr>
          <w:sz w:val="22"/>
          <w:szCs w:val="22"/>
        </w:rPr>
      </w:pPr>
      <w:r w:rsidRPr="00F7284C">
        <w:rPr>
          <w:sz w:val="22"/>
          <w:szCs w:val="22"/>
        </w:rPr>
        <w:t>adoption or approval of hospital operating policies and procedures and independent adoption of policies affecting the delivery of health care services;</w:t>
      </w:r>
    </w:p>
    <w:p w14:paraId="0D87C0A7" w14:textId="77777777" w:rsidR="00F34981" w:rsidRPr="00F7284C" w:rsidRDefault="00F34981" w:rsidP="00F7284C">
      <w:pPr>
        <w:numPr>
          <w:ilvl w:val="1"/>
          <w:numId w:val="20"/>
        </w:numPr>
        <w:tabs>
          <w:tab w:val="clear" w:pos="1800"/>
        </w:tabs>
        <w:spacing w:before="120"/>
        <w:ind w:left="1170" w:hanging="360"/>
        <w:rPr>
          <w:sz w:val="22"/>
          <w:szCs w:val="22"/>
        </w:rPr>
      </w:pPr>
      <w:r w:rsidRPr="00F7284C">
        <w:rPr>
          <w:sz w:val="22"/>
          <w:szCs w:val="22"/>
        </w:rPr>
        <w:t xml:space="preserve">authority over the disposition of assets and authority to incur liabilities not normally associated with day-today operations; </w:t>
      </w:r>
    </w:p>
    <w:p w14:paraId="2BF67281" w14:textId="77777777" w:rsidR="00F34981" w:rsidRPr="00F7284C" w:rsidRDefault="00F34981" w:rsidP="00F7284C">
      <w:pPr>
        <w:numPr>
          <w:ilvl w:val="1"/>
          <w:numId w:val="20"/>
        </w:numPr>
        <w:tabs>
          <w:tab w:val="clear" w:pos="1800"/>
        </w:tabs>
        <w:spacing w:before="120"/>
        <w:ind w:left="1170" w:hanging="360"/>
        <w:rPr>
          <w:sz w:val="22"/>
          <w:szCs w:val="22"/>
        </w:rPr>
      </w:pPr>
      <w:r w:rsidRPr="00F7284C">
        <w:rPr>
          <w:sz w:val="22"/>
          <w:szCs w:val="22"/>
        </w:rPr>
        <w:lastRenderedPageBreak/>
        <w:t>approval of certificate of need applications filed by or on behalf of the hospital;</w:t>
      </w:r>
    </w:p>
    <w:p w14:paraId="28937C4E" w14:textId="77777777" w:rsidR="00F34981" w:rsidRPr="00F7284C" w:rsidRDefault="00F34981" w:rsidP="00F7284C">
      <w:pPr>
        <w:numPr>
          <w:ilvl w:val="1"/>
          <w:numId w:val="20"/>
        </w:numPr>
        <w:tabs>
          <w:tab w:val="clear" w:pos="1800"/>
        </w:tabs>
        <w:spacing w:before="120"/>
        <w:ind w:left="1170" w:hanging="360"/>
        <w:rPr>
          <w:sz w:val="22"/>
          <w:szCs w:val="22"/>
        </w:rPr>
      </w:pPr>
      <w:r w:rsidRPr="00F7284C">
        <w:rPr>
          <w:sz w:val="22"/>
          <w:szCs w:val="22"/>
        </w:rPr>
        <w:t xml:space="preserve">approval of hospital debt necessary to finance the cost of compliance with operational or physical plant standards required by law; </w:t>
      </w:r>
    </w:p>
    <w:p w14:paraId="3D149414" w14:textId="77777777" w:rsidR="00F34981" w:rsidRPr="00F7284C" w:rsidRDefault="00F34981" w:rsidP="00F7284C">
      <w:pPr>
        <w:numPr>
          <w:ilvl w:val="1"/>
          <w:numId w:val="20"/>
        </w:numPr>
        <w:tabs>
          <w:tab w:val="clear" w:pos="1800"/>
        </w:tabs>
        <w:spacing w:before="120"/>
        <w:ind w:left="1170" w:hanging="360"/>
        <w:rPr>
          <w:sz w:val="22"/>
          <w:szCs w:val="22"/>
        </w:rPr>
      </w:pPr>
      <w:r w:rsidRPr="00F7284C">
        <w:rPr>
          <w:sz w:val="22"/>
          <w:szCs w:val="22"/>
        </w:rPr>
        <w:t xml:space="preserve"> approval of hospital contracts for management or for clinical services; and </w:t>
      </w:r>
    </w:p>
    <w:p w14:paraId="598191A4" w14:textId="77777777" w:rsidR="00F34981" w:rsidRPr="00F7284C" w:rsidRDefault="00F34981" w:rsidP="00F7284C">
      <w:pPr>
        <w:numPr>
          <w:ilvl w:val="1"/>
          <w:numId w:val="20"/>
        </w:numPr>
        <w:tabs>
          <w:tab w:val="clear" w:pos="1800"/>
        </w:tabs>
        <w:spacing w:before="120"/>
        <w:ind w:left="1170" w:hanging="360"/>
        <w:rPr>
          <w:sz w:val="22"/>
          <w:szCs w:val="22"/>
        </w:rPr>
      </w:pPr>
      <w:r w:rsidRPr="00F7284C">
        <w:rPr>
          <w:sz w:val="22"/>
          <w:szCs w:val="22"/>
        </w:rPr>
        <w:t>approval of settlements of administrative proceedings or litigation to which the hospital is a party; and that this provision may not be deleted; modified or amended without the prior approval of the Department of Health.</w:t>
      </w:r>
    </w:p>
    <w:p w14:paraId="5ABD1A44" w14:textId="77777777" w:rsidR="00F34981" w:rsidRPr="00F7284C" w:rsidRDefault="00F34981" w:rsidP="00F34981">
      <w:pPr>
        <w:numPr>
          <w:ilvl w:val="0"/>
          <w:numId w:val="20"/>
        </w:numPr>
        <w:spacing w:before="120"/>
        <w:rPr>
          <w:sz w:val="22"/>
          <w:szCs w:val="22"/>
        </w:rPr>
      </w:pPr>
      <w:r w:rsidRPr="00F7284C">
        <w:rPr>
          <w:sz w:val="22"/>
          <w:szCs w:val="22"/>
        </w:rPr>
        <w:t>The following language:</w:t>
      </w:r>
    </w:p>
    <w:p w14:paraId="23A58CCE" w14:textId="77777777" w:rsidR="00F34981" w:rsidRPr="00F7284C" w:rsidRDefault="00F34981" w:rsidP="00F7284C">
      <w:pPr>
        <w:spacing w:before="120"/>
        <w:ind w:left="720"/>
        <w:rPr>
          <w:sz w:val="22"/>
          <w:szCs w:val="22"/>
        </w:rPr>
      </w:pPr>
      <w:r w:rsidRPr="00F7284C">
        <w:rPr>
          <w:sz w:val="22"/>
          <w:szCs w:val="22"/>
        </w:rPr>
        <w:t xml:space="preserve">"Notwithstanding any other provision in this contract, the facility remains responsible for ensuring that any service provided pursuant to this contract complies with all pertinent provisions of Federal, State and local statutes, rules and regulations.", </w:t>
      </w:r>
    </w:p>
    <w:p w14:paraId="2117761B" w14:textId="77777777" w:rsidR="00F34981" w:rsidRPr="00F7284C" w:rsidRDefault="00F34981" w:rsidP="00F34981">
      <w:pPr>
        <w:numPr>
          <w:ilvl w:val="0"/>
          <w:numId w:val="20"/>
        </w:numPr>
        <w:spacing w:before="120"/>
        <w:rPr>
          <w:sz w:val="22"/>
          <w:szCs w:val="22"/>
        </w:rPr>
      </w:pPr>
      <w:r w:rsidRPr="00F7284C">
        <w:rPr>
          <w:sz w:val="22"/>
          <w:szCs w:val="22"/>
        </w:rPr>
        <w:t xml:space="preserve">A plan for assuring maintenance of the fiscal stability, the level of services </w:t>
      </w:r>
      <w:proofErr w:type="gramStart"/>
      <w:r w:rsidRPr="00F7284C">
        <w:rPr>
          <w:sz w:val="22"/>
          <w:szCs w:val="22"/>
        </w:rPr>
        <w:t>provided</w:t>
      </w:r>
      <w:proofErr w:type="gramEnd"/>
      <w:r w:rsidRPr="00F7284C">
        <w:rPr>
          <w:sz w:val="22"/>
          <w:szCs w:val="22"/>
        </w:rPr>
        <w:t xml:space="preserve"> and the quality of care rendered by the facility during the term of the management agreement, and </w:t>
      </w:r>
    </w:p>
    <w:p w14:paraId="1C1AB749" w14:textId="77777777" w:rsidR="00F34981" w:rsidRPr="00F7284C" w:rsidRDefault="00F34981" w:rsidP="00F34981">
      <w:pPr>
        <w:numPr>
          <w:ilvl w:val="0"/>
          <w:numId w:val="20"/>
        </w:numPr>
        <w:spacing w:before="120"/>
        <w:rPr>
          <w:sz w:val="22"/>
          <w:szCs w:val="22"/>
        </w:rPr>
      </w:pPr>
      <w:r w:rsidRPr="00F7284C">
        <w:rPr>
          <w:sz w:val="22"/>
          <w:szCs w:val="22"/>
        </w:rPr>
        <w:t>Retention of authority by the members of the Article 28 LLC to discharge the manager and its employees from their positions at the facility with or without cause on not more than 90 days’ notice. In such event, the facility shall notify the Department in writing at the time the manger is notified. The members of the Article 28 LLC must provide a plan for the operation of the facility subsequent to the discharge of the manager and such plan must be submitted with the notification to the Department.</w:t>
      </w:r>
    </w:p>
    <w:p w14:paraId="47F63E51" w14:textId="77777777" w:rsidR="00F34981" w:rsidRPr="00F7284C" w:rsidRDefault="00F34981" w:rsidP="00F34981">
      <w:pPr>
        <w:numPr>
          <w:ilvl w:val="0"/>
          <w:numId w:val="20"/>
        </w:numPr>
        <w:spacing w:before="120"/>
        <w:rPr>
          <w:sz w:val="22"/>
          <w:szCs w:val="22"/>
        </w:rPr>
      </w:pPr>
      <w:r w:rsidRPr="00F7284C">
        <w:rPr>
          <w:sz w:val="22"/>
          <w:szCs w:val="22"/>
        </w:rPr>
        <w:t>That the manager may not be changed and its responsibilities and obligations under the management agreement may not be subcontracted, assigned or otherwise assumed without the prior approval of the Department of Health;</w:t>
      </w:r>
    </w:p>
    <w:p w14:paraId="4CC17840" w14:textId="77777777" w:rsidR="00F34981" w:rsidRPr="00F7284C" w:rsidRDefault="00F34981" w:rsidP="00726D60">
      <w:pPr>
        <w:numPr>
          <w:ilvl w:val="0"/>
          <w:numId w:val="38"/>
        </w:numPr>
        <w:spacing w:before="120"/>
        <w:ind w:left="360"/>
        <w:rPr>
          <w:sz w:val="22"/>
          <w:szCs w:val="22"/>
        </w:rPr>
      </w:pPr>
      <w:r w:rsidRPr="00F7284C">
        <w:rPr>
          <w:sz w:val="22"/>
          <w:szCs w:val="22"/>
        </w:rPr>
        <w:t xml:space="preserve">The members of the Article 28 LLC must retain </w:t>
      </w:r>
      <w:proofErr w:type="gramStart"/>
      <w:r w:rsidRPr="00F7284C">
        <w:rPr>
          <w:sz w:val="22"/>
          <w:szCs w:val="22"/>
        </w:rPr>
        <w:t>sufficient</w:t>
      </w:r>
      <w:proofErr w:type="gramEnd"/>
      <w:r w:rsidRPr="00F7284C">
        <w:rPr>
          <w:sz w:val="22"/>
          <w:szCs w:val="22"/>
        </w:rPr>
        <w:t xml:space="preserve"> authority and control to discharge its statutory and regulatory responsibility. The following powers must be specifically reserved to the Article 28 LLC members: </w:t>
      </w:r>
    </w:p>
    <w:p w14:paraId="352F0C63" w14:textId="77777777" w:rsidR="00F34981" w:rsidRPr="00F7284C" w:rsidRDefault="00F34981" w:rsidP="00F7284C">
      <w:pPr>
        <w:numPr>
          <w:ilvl w:val="0"/>
          <w:numId w:val="21"/>
        </w:numPr>
        <w:tabs>
          <w:tab w:val="clear" w:pos="1080"/>
        </w:tabs>
        <w:spacing w:before="120"/>
        <w:ind w:left="720" w:hanging="360"/>
        <w:rPr>
          <w:sz w:val="22"/>
          <w:szCs w:val="22"/>
        </w:rPr>
      </w:pPr>
      <w:r w:rsidRPr="00F7284C">
        <w:rPr>
          <w:sz w:val="22"/>
          <w:szCs w:val="22"/>
        </w:rPr>
        <w:t>Direct independent authority over the appointment or dismissal of the facility’s management-level employees and medical staff,</w:t>
      </w:r>
    </w:p>
    <w:p w14:paraId="68FB0356" w14:textId="77777777" w:rsidR="00F34981" w:rsidRPr="00F7284C" w:rsidRDefault="00F34981" w:rsidP="00F7284C">
      <w:pPr>
        <w:numPr>
          <w:ilvl w:val="0"/>
          <w:numId w:val="21"/>
        </w:numPr>
        <w:tabs>
          <w:tab w:val="clear" w:pos="1080"/>
        </w:tabs>
        <w:spacing w:before="120"/>
        <w:ind w:left="720" w:hanging="360"/>
        <w:rPr>
          <w:sz w:val="22"/>
          <w:szCs w:val="22"/>
        </w:rPr>
      </w:pPr>
      <w:r w:rsidRPr="00F7284C">
        <w:rPr>
          <w:sz w:val="22"/>
          <w:szCs w:val="22"/>
        </w:rPr>
        <w:t xml:space="preserve">Approval of the facility’s operating and capital budgets and independent control of the books and records, </w:t>
      </w:r>
    </w:p>
    <w:p w14:paraId="00BBDE20" w14:textId="77777777" w:rsidR="00F34981" w:rsidRPr="00F7284C" w:rsidRDefault="00F34981" w:rsidP="00F7284C">
      <w:pPr>
        <w:numPr>
          <w:ilvl w:val="0"/>
          <w:numId w:val="21"/>
        </w:numPr>
        <w:tabs>
          <w:tab w:val="clear" w:pos="1080"/>
        </w:tabs>
        <w:spacing w:before="120"/>
        <w:ind w:left="720" w:hanging="360"/>
        <w:rPr>
          <w:sz w:val="22"/>
          <w:szCs w:val="22"/>
        </w:rPr>
      </w:pPr>
      <w:r w:rsidRPr="00F7284C">
        <w:rPr>
          <w:sz w:val="22"/>
          <w:szCs w:val="22"/>
        </w:rPr>
        <w:t>Adoption or approval of the facility’s operating policies and procedures and independent adoption of policies affecting the delivery of health care services,</w:t>
      </w:r>
    </w:p>
    <w:p w14:paraId="424529F9" w14:textId="77777777" w:rsidR="00F34981" w:rsidRPr="00F7284C" w:rsidRDefault="00F34981" w:rsidP="00F7284C">
      <w:pPr>
        <w:numPr>
          <w:ilvl w:val="0"/>
          <w:numId w:val="21"/>
        </w:numPr>
        <w:tabs>
          <w:tab w:val="clear" w:pos="1080"/>
        </w:tabs>
        <w:spacing w:before="120"/>
        <w:ind w:left="720" w:hanging="360"/>
        <w:rPr>
          <w:sz w:val="22"/>
          <w:szCs w:val="22"/>
        </w:rPr>
      </w:pPr>
      <w:r w:rsidRPr="00F7284C">
        <w:rPr>
          <w:sz w:val="22"/>
          <w:szCs w:val="22"/>
        </w:rPr>
        <w:t>Authority over the disposition of assets and authority to incur liabilities not normally associated with day-to-day operations,</w:t>
      </w:r>
    </w:p>
    <w:p w14:paraId="7267FFB6" w14:textId="77777777" w:rsidR="00F34981" w:rsidRPr="00F7284C" w:rsidRDefault="00F34981" w:rsidP="00F7284C">
      <w:pPr>
        <w:numPr>
          <w:ilvl w:val="0"/>
          <w:numId w:val="21"/>
        </w:numPr>
        <w:tabs>
          <w:tab w:val="clear" w:pos="1080"/>
        </w:tabs>
        <w:spacing w:before="120"/>
        <w:ind w:left="720" w:hanging="360"/>
        <w:rPr>
          <w:sz w:val="22"/>
          <w:szCs w:val="22"/>
        </w:rPr>
      </w:pPr>
      <w:r w:rsidRPr="00F7284C">
        <w:rPr>
          <w:sz w:val="22"/>
          <w:szCs w:val="22"/>
        </w:rPr>
        <w:t xml:space="preserve">Approval of certificate of need applications filed by or on behalf of the facility, </w:t>
      </w:r>
    </w:p>
    <w:p w14:paraId="1AC9CEA6" w14:textId="77777777" w:rsidR="00F34981" w:rsidRPr="00F7284C" w:rsidRDefault="00F34981" w:rsidP="00F7284C">
      <w:pPr>
        <w:numPr>
          <w:ilvl w:val="0"/>
          <w:numId w:val="21"/>
        </w:numPr>
        <w:tabs>
          <w:tab w:val="clear" w:pos="1080"/>
        </w:tabs>
        <w:spacing w:before="120"/>
        <w:ind w:left="720" w:hanging="360"/>
        <w:rPr>
          <w:sz w:val="22"/>
          <w:szCs w:val="22"/>
        </w:rPr>
      </w:pPr>
      <w:r w:rsidRPr="00F7284C">
        <w:rPr>
          <w:sz w:val="22"/>
          <w:szCs w:val="22"/>
        </w:rPr>
        <w:t xml:space="preserve">Approval of debt necessary to finance the cost of compliance with operational or physical plant standards required by law, </w:t>
      </w:r>
    </w:p>
    <w:p w14:paraId="4B096E93" w14:textId="77777777" w:rsidR="00F34981" w:rsidRPr="00F7284C" w:rsidRDefault="00F34981" w:rsidP="00F7284C">
      <w:pPr>
        <w:numPr>
          <w:ilvl w:val="0"/>
          <w:numId w:val="21"/>
        </w:numPr>
        <w:tabs>
          <w:tab w:val="clear" w:pos="1080"/>
        </w:tabs>
        <w:spacing w:before="120"/>
        <w:ind w:left="720" w:hanging="360"/>
        <w:rPr>
          <w:sz w:val="22"/>
          <w:szCs w:val="22"/>
        </w:rPr>
      </w:pPr>
      <w:r w:rsidRPr="00F7284C">
        <w:rPr>
          <w:sz w:val="22"/>
          <w:szCs w:val="22"/>
        </w:rPr>
        <w:t>Approval of the facility’s contracts for management or for clinical services, and</w:t>
      </w:r>
    </w:p>
    <w:p w14:paraId="43E3E70D" w14:textId="77777777" w:rsidR="00F34981" w:rsidRPr="00F7284C" w:rsidRDefault="00F34981" w:rsidP="00F7284C">
      <w:pPr>
        <w:numPr>
          <w:ilvl w:val="0"/>
          <w:numId w:val="21"/>
        </w:numPr>
        <w:tabs>
          <w:tab w:val="clear" w:pos="1080"/>
        </w:tabs>
        <w:spacing w:before="120"/>
        <w:ind w:left="720" w:hanging="360"/>
        <w:rPr>
          <w:sz w:val="22"/>
          <w:szCs w:val="22"/>
        </w:rPr>
      </w:pPr>
      <w:r w:rsidRPr="00F7284C">
        <w:rPr>
          <w:sz w:val="22"/>
          <w:szCs w:val="22"/>
        </w:rPr>
        <w:t>Approval of settlements of administrative proceedings or litigation to which the facility is a party;</w:t>
      </w:r>
    </w:p>
    <w:p w14:paraId="1923BBE9" w14:textId="77777777" w:rsidR="00F34981" w:rsidRPr="00F7284C" w:rsidRDefault="00F34981" w:rsidP="000D138A">
      <w:pPr>
        <w:keepNext/>
        <w:keepLines/>
        <w:numPr>
          <w:ilvl w:val="0"/>
          <w:numId w:val="39"/>
        </w:numPr>
        <w:spacing w:before="120"/>
        <w:ind w:left="360"/>
        <w:rPr>
          <w:sz w:val="22"/>
          <w:szCs w:val="22"/>
        </w:rPr>
      </w:pPr>
      <w:r w:rsidRPr="00F7284C">
        <w:rPr>
          <w:sz w:val="22"/>
          <w:szCs w:val="22"/>
        </w:rPr>
        <w:lastRenderedPageBreak/>
        <w:t>An Article 28 LLC desiring to be managed by managers who are not members must submit a proposed written management agreement to the Department at least 60 days before the intended effective date, unless a shorter period is approved in writing by the Commissioner, due to extraordinary circumstances. In addition, the Article 28 LLC shall also submit, within the same time frame, the following:</w:t>
      </w:r>
    </w:p>
    <w:p w14:paraId="0AEC997D" w14:textId="77777777" w:rsidR="00F34981" w:rsidRPr="00F7284C" w:rsidRDefault="00F34981" w:rsidP="000D138A">
      <w:pPr>
        <w:keepNext/>
        <w:keepLines/>
        <w:numPr>
          <w:ilvl w:val="0"/>
          <w:numId w:val="19"/>
        </w:numPr>
        <w:spacing w:before="120"/>
        <w:rPr>
          <w:sz w:val="22"/>
          <w:szCs w:val="22"/>
        </w:rPr>
      </w:pPr>
      <w:r w:rsidRPr="00F7284C">
        <w:rPr>
          <w:sz w:val="22"/>
          <w:szCs w:val="22"/>
        </w:rPr>
        <w:t>Documentation demonstrating that the proposed manager holds all necessary approvals to do business within New York,</w:t>
      </w:r>
    </w:p>
    <w:p w14:paraId="31C8FA99" w14:textId="77777777" w:rsidR="00F34981" w:rsidRPr="00F7284C" w:rsidRDefault="00F34981" w:rsidP="00F34981">
      <w:pPr>
        <w:numPr>
          <w:ilvl w:val="0"/>
          <w:numId w:val="19"/>
        </w:numPr>
        <w:spacing w:before="120"/>
        <w:rPr>
          <w:sz w:val="22"/>
          <w:szCs w:val="22"/>
        </w:rPr>
      </w:pPr>
      <w:r w:rsidRPr="00F7284C">
        <w:rPr>
          <w:sz w:val="22"/>
          <w:szCs w:val="22"/>
        </w:rPr>
        <w:t>Documentation of the goals and objectives of the management arrangement, including a mechanism for periodic evaluation by the members of the Article 28 LLC of the effectiveness of the arrangement in meeting those goals and objectives,</w:t>
      </w:r>
    </w:p>
    <w:p w14:paraId="06427D2D" w14:textId="77777777" w:rsidR="00F34981" w:rsidRPr="00F7284C" w:rsidRDefault="00F34981" w:rsidP="00F34981">
      <w:pPr>
        <w:numPr>
          <w:ilvl w:val="0"/>
          <w:numId w:val="19"/>
        </w:numPr>
        <w:spacing w:before="120"/>
        <w:rPr>
          <w:sz w:val="22"/>
          <w:szCs w:val="22"/>
        </w:rPr>
      </w:pPr>
      <w:r w:rsidRPr="00F7284C">
        <w:rPr>
          <w:sz w:val="22"/>
          <w:szCs w:val="22"/>
        </w:rPr>
        <w:t>Evidence of the manager's financial stability,</w:t>
      </w:r>
    </w:p>
    <w:p w14:paraId="3FC8E6AA" w14:textId="77777777" w:rsidR="00F34981" w:rsidRPr="00F7284C" w:rsidRDefault="00F34981" w:rsidP="00F34981">
      <w:pPr>
        <w:numPr>
          <w:ilvl w:val="0"/>
          <w:numId w:val="19"/>
        </w:numPr>
        <w:spacing w:before="120"/>
        <w:rPr>
          <w:sz w:val="22"/>
          <w:szCs w:val="22"/>
        </w:rPr>
      </w:pPr>
      <w:r w:rsidRPr="00F7284C">
        <w:rPr>
          <w:sz w:val="22"/>
          <w:szCs w:val="22"/>
        </w:rPr>
        <w:t>Information necessary to determine that the character and competence of the proposed manager, and its principals, officers and directors, are satisfactory, including evidence that all facilities it has managed within New York have provided a substantially consistent high level of care in accordance with applicable statutes and regulations, during the term of any management agreement contract or the period they held an operating certificate, and</w:t>
      </w:r>
    </w:p>
    <w:p w14:paraId="1945CDE5" w14:textId="77777777" w:rsidR="00F34981" w:rsidRPr="00F7284C" w:rsidRDefault="00F34981" w:rsidP="00F34981">
      <w:pPr>
        <w:numPr>
          <w:ilvl w:val="0"/>
          <w:numId w:val="19"/>
        </w:numPr>
        <w:spacing w:before="120"/>
        <w:rPr>
          <w:sz w:val="22"/>
          <w:szCs w:val="22"/>
        </w:rPr>
      </w:pPr>
      <w:r w:rsidRPr="00F7284C">
        <w:rPr>
          <w:sz w:val="22"/>
          <w:szCs w:val="22"/>
        </w:rPr>
        <w:t xml:space="preserve">Evidence that it is financially feasible for the facility to enter into the proposed management agreement for the term </w:t>
      </w:r>
      <w:proofErr w:type="gramStart"/>
      <w:r w:rsidRPr="00F7284C">
        <w:rPr>
          <w:sz w:val="22"/>
          <w:szCs w:val="22"/>
        </w:rPr>
        <w:t>of  the</w:t>
      </w:r>
      <w:proofErr w:type="gramEnd"/>
      <w:r w:rsidRPr="00F7284C">
        <w:rPr>
          <w:sz w:val="22"/>
          <w:szCs w:val="22"/>
        </w:rPr>
        <w:t xml:space="preserve"> agreement and for a period of one year following expiration, recognizing that the costs of the agreement are subject to all applicable provisions of Part 86 of 10 NYCRR.  To demonstrate evidence of financial feasibility, the facility shall submit projected operating and capital budgets for the required periods. Such budgets shall be consistent with previous certified financial statements and be subject to future audits;</w:t>
      </w:r>
    </w:p>
    <w:p w14:paraId="25F87E45" w14:textId="77777777" w:rsidR="00F7284C" w:rsidRDefault="00F34981" w:rsidP="00726D60">
      <w:pPr>
        <w:numPr>
          <w:ilvl w:val="0"/>
          <w:numId w:val="40"/>
        </w:numPr>
        <w:spacing w:before="120"/>
        <w:ind w:left="360"/>
        <w:rPr>
          <w:sz w:val="22"/>
          <w:szCs w:val="22"/>
        </w:rPr>
      </w:pPr>
      <w:r w:rsidRPr="00F7284C">
        <w:rPr>
          <w:sz w:val="22"/>
          <w:szCs w:val="22"/>
        </w:rPr>
        <w:t>During the period between a facility's submission of a request for initial approval of a management contract and disposition of that request, a facility may not enter into any arrangement for management contract services other than a written interim consultative agreement with the proposed manager. Any interim agreement must be consistent with these provisions and submitted to the Department no later than five days after its effective date.</w:t>
      </w:r>
    </w:p>
    <w:p w14:paraId="4910D9C2" w14:textId="77777777" w:rsidR="00F34981" w:rsidRPr="00F7284C" w:rsidRDefault="00F34981" w:rsidP="00726D60">
      <w:pPr>
        <w:numPr>
          <w:ilvl w:val="0"/>
          <w:numId w:val="40"/>
        </w:numPr>
        <w:spacing w:before="120"/>
        <w:ind w:left="360"/>
        <w:rPr>
          <w:sz w:val="22"/>
          <w:szCs w:val="22"/>
        </w:rPr>
      </w:pPr>
      <w:r w:rsidRPr="00F7284C">
        <w:rPr>
          <w:sz w:val="22"/>
          <w:szCs w:val="22"/>
        </w:rPr>
        <w:t xml:space="preserve">The term of a management contract shall be limited to three years and may be renewed for additional periods not to exceed three years only when authorized by the Commissioner. The Commissioner shall approve an application for renewal </w:t>
      </w:r>
      <w:proofErr w:type="gramStart"/>
      <w:r w:rsidRPr="00F7284C">
        <w:rPr>
          <w:sz w:val="22"/>
          <w:szCs w:val="22"/>
        </w:rPr>
        <w:t>provided that</w:t>
      </w:r>
      <w:proofErr w:type="gramEnd"/>
      <w:r w:rsidRPr="00F7284C">
        <w:rPr>
          <w:sz w:val="22"/>
          <w:szCs w:val="22"/>
        </w:rPr>
        <w:t xml:space="preserve"> compliance with this section and the following provisions can be demonstrated:</w:t>
      </w:r>
    </w:p>
    <w:p w14:paraId="267EC643" w14:textId="77777777" w:rsidR="00F34981" w:rsidRPr="00F7284C" w:rsidRDefault="00F34981" w:rsidP="00F34981">
      <w:pPr>
        <w:numPr>
          <w:ilvl w:val="1"/>
          <w:numId w:val="21"/>
        </w:numPr>
        <w:spacing w:before="120"/>
        <w:rPr>
          <w:sz w:val="22"/>
          <w:szCs w:val="22"/>
        </w:rPr>
      </w:pPr>
      <w:r w:rsidRPr="00F7284C">
        <w:rPr>
          <w:sz w:val="22"/>
          <w:szCs w:val="22"/>
        </w:rPr>
        <w:t xml:space="preserve">That the goals and objectives of the arrangement have been met within specified time frames, </w:t>
      </w:r>
    </w:p>
    <w:p w14:paraId="6888C98F" w14:textId="77777777" w:rsidR="00F34981" w:rsidRPr="00F7284C" w:rsidRDefault="00F34981" w:rsidP="00F34981">
      <w:pPr>
        <w:numPr>
          <w:ilvl w:val="1"/>
          <w:numId w:val="21"/>
        </w:numPr>
        <w:spacing w:before="120"/>
        <w:rPr>
          <w:sz w:val="22"/>
          <w:szCs w:val="22"/>
        </w:rPr>
      </w:pPr>
      <w:r w:rsidRPr="00F7284C">
        <w:rPr>
          <w:sz w:val="22"/>
          <w:szCs w:val="22"/>
        </w:rPr>
        <w:t>That the quality of care provided by the facility during the term of the arrangement has been maintained or has improved, and</w:t>
      </w:r>
    </w:p>
    <w:p w14:paraId="62A96F41" w14:textId="77777777" w:rsidR="00F34981" w:rsidRPr="00F7284C" w:rsidRDefault="00F34981" w:rsidP="00F34981">
      <w:pPr>
        <w:numPr>
          <w:ilvl w:val="1"/>
          <w:numId w:val="21"/>
        </w:numPr>
        <w:spacing w:before="120"/>
        <w:rPr>
          <w:sz w:val="22"/>
          <w:szCs w:val="22"/>
        </w:rPr>
      </w:pPr>
      <w:r w:rsidRPr="00F7284C">
        <w:rPr>
          <w:sz w:val="22"/>
          <w:szCs w:val="22"/>
        </w:rPr>
        <w:t>That the level of service to meet community needs and patient access to care and services has been maintained or improved.</w:t>
      </w:r>
    </w:p>
    <w:p w14:paraId="3235AFAB" w14:textId="77777777" w:rsidR="000D138A" w:rsidRDefault="000D138A">
      <w:pPr>
        <w:rPr>
          <w:b/>
          <w:sz w:val="22"/>
          <w:szCs w:val="22"/>
        </w:rPr>
      </w:pPr>
      <w:r>
        <w:rPr>
          <w:b/>
          <w:sz w:val="22"/>
          <w:szCs w:val="22"/>
        </w:rPr>
        <w:br w:type="page"/>
      </w:r>
    </w:p>
    <w:p w14:paraId="191DF791" w14:textId="77166BE2" w:rsidR="00F34981" w:rsidRPr="00F7284C" w:rsidRDefault="00F34981" w:rsidP="00F7284C">
      <w:pPr>
        <w:spacing w:before="240"/>
        <w:rPr>
          <w:b/>
          <w:sz w:val="22"/>
          <w:szCs w:val="22"/>
        </w:rPr>
      </w:pPr>
      <w:r w:rsidRPr="00F7284C">
        <w:rPr>
          <w:b/>
          <w:sz w:val="22"/>
          <w:szCs w:val="22"/>
        </w:rPr>
        <w:lastRenderedPageBreak/>
        <w:t>IV. Membership Certificates</w:t>
      </w:r>
    </w:p>
    <w:p w14:paraId="2DAF3F2F" w14:textId="77777777" w:rsidR="00F34981" w:rsidRPr="00F7284C" w:rsidRDefault="00F34981" w:rsidP="00F7284C">
      <w:pPr>
        <w:spacing w:before="120"/>
        <w:rPr>
          <w:sz w:val="22"/>
          <w:szCs w:val="22"/>
        </w:rPr>
      </w:pPr>
      <w:r w:rsidRPr="00F7284C">
        <w:rPr>
          <w:sz w:val="22"/>
          <w:szCs w:val="22"/>
        </w:rPr>
        <w:t>Does the applicant intend to issue membership certificates?</w:t>
      </w:r>
      <w:r w:rsidR="00F7284C">
        <w:rPr>
          <w:sz w:val="22"/>
          <w:szCs w:val="22"/>
        </w:rPr>
        <w:t xml:space="preserve">   </w:t>
      </w: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w:t>
      </w:r>
      <w:r w:rsidR="00F7284C">
        <w:rPr>
          <w:sz w:val="22"/>
          <w:szCs w:val="22"/>
        </w:rPr>
        <w:t xml:space="preserve">   </w:t>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p w14:paraId="3717A8D2" w14:textId="77777777" w:rsidR="00F34981" w:rsidRPr="00F7284C" w:rsidRDefault="00F34981">
      <w:pPr>
        <w:spacing w:before="120"/>
        <w:rPr>
          <w:sz w:val="22"/>
          <w:szCs w:val="22"/>
        </w:rPr>
      </w:pPr>
      <w:r w:rsidRPr="00F7284C">
        <w:rPr>
          <w:b/>
          <w:bCs/>
          <w:sz w:val="22"/>
          <w:szCs w:val="22"/>
        </w:rPr>
        <w:t xml:space="preserve">If </w:t>
      </w:r>
      <w:r w:rsidR="00F7284C" w:rsidRPr="00F7284C">
        <w:rPr>
          <w:b/>
          <w:bCs/>
          <w:sz w:val="22"/>
          <w:szCs w:val="22"/>
        </w:rPr>
        <w:t>Y</w:t>
      </w:r>
      <w:r w:rsidRPr="00F7284C">
        <w:rPr>
          <w:b/>
          <w:bCs/>
          <w:sz w:val="22"/>
          <w:szCs w:val="22"/>
        </w:rPr>
        <w:t>es</w:t>
      </w:r>
      <w:r w:rsidRPr="00F7284C">
        <w:rPr>
          <w:sz w:val="22"/>
          <w:szCs w:val="22"/>
        </w:rPr>
        <w:t>, attach a sample membership certificate including the following legend:</w:t>
      </w:r>
    </w:p>
    <w:p w14:paraId="21B4435A" w14:textId="77777777" w:rsidR="00F34981" w:rsidRPr="00F7284C" w:rsidRDefault="00F34981">
      <w:pPr>
        <w:spacing w:before="120"/>
        <w:rPr>
          <w:sz w:val="22"/>
          <w:szCs w:val="22"/>
        </w:rPr>
      </w:pPr>
      <w:r w:rsidRPr="00F7284C">
        <w:rPr>
          <w:sz w:val="22"/>
          <w:szCs w:val="22"/>
        </w:rPr>
        <w:t>"That notwithstanding anything to the contrary in the Articles of Organization or the Operating Agreement, transfers, assignments or other dispositions of membership interests or voting rights must be effectuated in accordance with section 2801-a(4)(b) of the Public Health Law."</w:t>
      </w:r>
    </w:p>
    <w:p w14:paraId="1B889CFA" w14:textId="77777777" w:rsidR="00F34981" w:rsidRPr="00F7284C" w:rsidRDefault="00F34981" w:rsidP="00F7284C">
      <w:pPr>
        <w:pStyle w:val="Heading5"/>
        <w:spacing w:before="240"/>
        <w:rPr>
          <w:sz w:val="22"/>
          <w:szCs w:val="22"/>
        </w:rPr>
      </w:pPr>
      <w:r w:rsidRPr="00F7284C">
        <w:rPr>
          <w:sz w:val="22"/>
          <w:szCs w:val="22"/>
        </w:rPr>
        <w:t>V. Business Corporation Members</w:t>
      </w:r>
    </w:p>
    <w:p w14:paraId="62FAEF05" w14:textId="28BC73D6" w:rsidR="00F34981" w:rsidRPr="00F7284C" w:rsidRDefault="00F34981" w:rsidP="00F7284C">
      <w:pPr>
        <w:spacing w:before="120"/>
        <w:rPr>
          <w:sz w:val="22"/>
          <w:szCs w:val="22"/>
        </w:rPr>
      </w:pPr>
      <w:r w:rsidRPr="00F7284C">
        <w:rPr>
          <w:sz w:val="22"/>
          <w:szCs w:val="22"/>
        </w:rPr>
        <w:t>Does the applicant have any members which are business corporations?</w:t>
      </w:r>
      <w:r w:rsidR="00F7284C">
        <w:rPr>
          <w:sz w:val="22"/>
          <w:szCs w:val="22"/>
        </w:rPr>
        <w:t xml:space="preserve">   </w:t>
      </w: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w:t>
      </w:r>
      <w:r w:rsidR="00F7284C">
        <w:rPr>
          <w:sz w:val="22"/>
          <w:szCs w:val="22"/>
        </w:rPr>
        <w:t xml:space="preserve">   </w:t>
      </w:r>
      <w:r w:rsidRPr="00F7284C">
        <w:rPr>
          <w:sz w:val="22"/>
          <w:szCs w:val="22"/>
        </w:rPr>
        <w:t xml:space="preserve"> No </w:t>
      </w:r>
      <w:r w:rsidRPr="00F7284C">
        <w:rPr>
          <w:sz w:val="22"/>
          <w:szCs w:val="22"/>
        </w:rPr>
        <w:fldChar w:fldCharType="begin">
          <w:ffData>
            <w:name w:val=""/>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p w14:paraId="4FB0889A" w14:textId="77777777" w:rsidR="00F34981" w:rsidRPr="00F7284C" w:rsidRDefault="00F34981">
      <w:pPr>
        <w:spacing w:before="120"/>
        <w:rPr>
          <w:sz w:val="22"/>
          <w:szCs w:val="22"/>
        </w:rPr>
      </w:pPr>
      <w:r w:rsidRPr="00F7284C">
        <w:rPr>
          <w:b/>
          <w:bCs/>
          <w:sz w:val="22"/>
          <w:szCs w:val="22"/>
        </w:rPr>
        <w:t xml:space="preserve">If </w:t>
      </w:r>
      <w:r w:rsidR="00F7284C" w:rsidRPr="00F7284C">
        <w:rPr>
          <w:b/>
          <w:bCs/>
          <w:sz w:val="22"/>
          <w:szCs w:val="22"/>
        </w:rPr>
        <w:t>Y</w:t>
      </w:r>
      <w:r w:rsidRPr="00F7284C">
        <w:rPr>
          <w:b/>
          <w:bCs/>
          <w:sz w:val="22"/>
          <w:szCs w:val="22"/>
        </w:rPr>
        <w:t>es</w:t>
      </w:r>
      <w:r w:rsidRPr="00F7284C">
        <w:rPr>
          <w:sz w:val="22"/>
          <w:szCs w:val="22"/>
        </w:rPr>
        <w:t>:</w:t>
      </w:r>
    </w:p>
    <w:p w14:paraId="42756A77" w14:textId="260381FC" w:rsidR="00F7284C" w:rsidRDefault="00F34981" w:rsidP="00726D60">
      <w:pPr>
        <w:numPr>
          <w:ilvl w:val="0"/>
          <w:numId w:val="41"/>
        </w:numPr>
        <w:spacing w:before="120"/>
        <w:ind w:left="360"/>
        <w:rPr>
          <w:sz w:val="22"/>
          <w:szCs w:val="22"/>
        </w:rPr>
      </w:pPr>
      <w:r w:rsidRPr="00F7284C">
        <w:rPr>
          <w:sz w:val="22"/>
          <w:szCs w:val="22"/>
        </w:rPr>
        <w:t>Identify each business corporation-member (2</w:t>
      </w:r>
      <w:r w:rsidRPr="00F7284C">
        <w:rPr>
          <w:sz w:val="22"/>
          <w:szCs w:val="22"/>
          <w:vertAlign w:val="superscript"/>
        </w:rPr>
        <w:t>nd</w:t>
      </w:r>
      <w:r w:rsidRPr="00F7284C">
        <w:rPr>
          <w:sz w:val="22"/>
          <w:szCs w:val="22"/>
        </w:rPr>
        <w:t xml:space="preserve"> level member) in the following table</w:t>
      </w:r>
      <w:r w:rsidR="006F6629">
        <w:rPr>
          <w:sz w:val="22"/>
          <w:szCs w:val="22"/>
        </w:rPr>
        <w:t xml:space="preserve"> or by uploading a table as an attachment to this Schedule.  </w:t>
      </w:r>
      <w:r w:rsidR="006F6629" w:rsidRPr="0026200F">
        <w:rPr>
          <w:sz w:val="22"/>
        </w:rPr>
        <w:t>Attachment #</w:t>
      </w:r>
      <w:r w:rsidR="006F6629" w:rsidRPr="0026200F">
        <w:rPr>
          <w:sz w:val="22"/>
          <w:bdr w:val="single" w:sz="4" w:space="0" w:color="auto"/>
        </w:rPr>
        <w:fldChar w:fldCharType="begin">
          <w:ffData>
            <w:name w:val=""/>
            <w:enabled/>
            <w:calcOnExit w:val="0"/>
            <w:textInput/>
          </w:ffData>
        </w:fldChar>
      </w:r>
      <w:r w:rsidR="006F6629" w:rsidRPr="0026200F">
        <w:rPr>
          <w:sz w:val="22"/>
          <w:bdr w:val="single" w:sz="4" w:space="0" w:color="auto"/>
        </w:rPr>
        <w:instrText xml:space="preserve"> FORMTEXT </w:instrText>
      </w:r>
      <w:r w:rsidR="006F6629" w:rsidRPr="0026200F">
        <w:rPr>
          <w:sz w:val="22"/>
          <w:bdr w:val="single" w:sz="4" w:space="0" w:color="auto"/>
        </w:rPr>
      </w:r>
      <w:r w:rsidR="006F6629" w:rsidRPr="0026200F">
        <w:rPr>
          <w:sz w:val="22"/>
          <w:bdr w:val="single" w:sz="4" w:space="0" w:color="auto"/>
        </w:rPr>
        <w:fldChar w:fldCharType="separate"/>
      </w:r>
      <w:r w:rsidR="006F6629">
        <w:rPr>
          <w:noProof/>
          <w:sz w:val="22"/>
          <w:bdr w:val="single" w:sz="4" w:space="0" w:color="auto"/>
        </w:rPr>
        <w:t> </w:t>
      </w:r>
      <w:r w:rsidR="006F6629">
        <w:rPr>
          <w:noProof/>
          <w:sz w:val="22"/>
          <w:bdr w:val="single" w:sz="4" w:space="0" w:color="auto"/>
        </w:rPr>
        <w:t> </w:t>
      </w:r>
      <w:r w:rsidR="006F6629">
        <w:rPr>
          <w:noProof/>
          <w:sz w:val="22"/>
          <w:bdr w:val="single" w:sz="4" w:space="0" w:color="auto"/>
        </w:rPr>
        <w:t> </w:t>
      </w:r>
      <w:r w:rsidR="006F6629">
        <w:rPr>
          <w:noProof/>
          <w:sz w:val="22"/>
          <w:bdr w:val="single" w:sz="4" w:space="0" w:color="auto"/>
        </w:rPr>
        <w:t> </w:t>
      </w:r>
      <w:r w:rsidR="006F6629">
        <w:rPr>
          <w:noProof/>
          <w:sz w:val="22"/>
          <w:bdr w:val="single" w:sz="4" w:space="0" w:color="auto"/>
        </w:rPr>
        <w:t> </w:t>
      </w:r>
      <w:r w:rsidR="006F6629" w:rsidRPr="0026200F">
        <w:rPr>
          <w:sz w:val="22"/>
          <w:bdr w:val="single" w:sz="4" w:space="0" w:color="auto"/>
        </w:rPr>
        <w:fldChar w:fldCharType="end"/>
      </w:r>
    </w:p>
    <w:p w14:paraId="2D822E00" w14:textId="77777777" w:rsidR="00F7284C" w:rsidRPr="00F7284C" w:rsidRDefault="00F7284C" w:rsidP="00F7284C">
      <w:pPr>
        <w:ind w:left="360"/>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590"/>
      </w:tblGrid>
      <w:tr w:rsidR="00F34981" w:rsidRPr="00F7284C" w14:paraId="32AB68A4" w14:textId="77777777" w:rsidTr="00F7284C">
        <w:tc>
          <w:tcPr>
            <w:tcW w:w="4158" w:type="dxa"/>
            <w:shd w:val="clear" w:color="auto" w:fill="auto"/>
          </w:tcPr>
          <w:p w14:paraId="762B7683" w14:textId="77777777" w:rsidR="00F34981" w:rsidRPr="00F7284C" w:rsidRDefault="00F34981">
            <w:pPr>
              <w:spacing w:before="120"/>
              <w:rPr>
                <w:b/>
                <w:sz w:val="22"/>
                <w:szCs w:val="22"/>
              </w:rPr>
            </w:pPr>
            <w:r w:rsidRPr="00F7284C">
              <w:rPr>
                <w:b/>
                <w:sz w:val="22"/>
                <w:szCs w:val="22"/>
              </w:rPr>
              <w:t>2</w:t>
            </w:r>
            <w:proofErr w:type="gramStart"/>
            <w:r w:rsidRPr="00F7284C">
              <w:rPr>
                <w:b/>
                <w:sz w:val="22"/>
                <w:szCs w:val="22"/>
                <w:vertAlign w:val="superscript"/>
              </w:rPr>
              <w:t>nd</w:t>
            </w:r>
            <w:r w:rsidRPr="00F7284C">
              <w:rPr>
                <w:b/>
                <w:sz w:val="22"/>
                <w:szCs w:val="22"/>
              </w:rPr>
              <w:t xml:space="preserve">  Level</w:t>
            </w:r>
            <w:proofErr w:type="gramEnd"/>
            <w:r w:rsidRPr="00F7284C">
              <w:rPr>
                <w:b/>
                <w:sz w:val="22"/>
                <w:szCs w:val="22"/>
              </w:rPr>
              <w:t xml:space="preserve"> Member:</w:t>
            </w:r>
          </w:p>
        </w:tc>
        <w:tc>
          <w:tcPr>
            <w:tcW w:w="4590" w:type="dxa"/>
            <w:shd w:val="clear" w:color="auto" w:fill="auto"/>
          </w:tcPr>
          <w:p w14:paraId="7C6E687C" w14:textId="77777777" w:rsidR="00F34981" w:rsidRPr="00F7284C" w:rsidRDefault="00F34981">
            <w:pPr>
              <w:spacing w:before="120"/>
              <w:rPr>
                <w:b/>
                <w:sz w:val="22"/>
                <w:szCs w:val="22"/>
              </w:rPr>
            </w:pPr>
            <w:r w:rsidRPr="00F7284C">
              <w:rPr>
                <w:b/>
                <w:sz w:val="22"/>
                <w:szCs w:val="22"/>
              </w:rPr>
              <w:t>Address</w:t>
            </w:r>
          </w:p>
        </w:tc>
      </w:tr>
      <w:tr w:rsidR="00F34981" w:rsidRPr="00F7284C" w14:paraId="73B616B5" w14:textId="77777777" w:rsidTr="00F7284C">
        <w:trPr>
          <w:trHeight w:val="720"/>
        </w:trPr>
        <w:tc>
          <w:tcPr>
            <w:tcW w:w="4158" w:type="dxa"/>
            <w:vAlign w:val="center"/>
          </w:tcPr>
          <w:p w14:paraId="74DA1E56"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6ECAC35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1E2D680C" w14:textId="77777777" w:rsidTr="00F7284C">
        <w:trPr>
          <w:trHeight w:val="720"/>
        </w:trPr>
        <w:tc>
          <w:tcPr>
            <w:tcW w:w="4158" w:type="dxa"/>
            <w:vAlign w:val="center"/>
          </w:tcPr>
          <w:p w14:paraId="2B92200E"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1FE48E22"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04F7C593" w14:textId="77777777" w:rsidTr="00F7284C">
        <w:trPr>
          <w:trHeight w:val="720"/>
        </w:trPr>
        <w:tc>
          <w:tcPr>
            <w:tcW w:w="4158" w:type="dxa"/>
            <w:vAlign w:val="center"/>
          </w:tcPr>
          <w:p w14:paraId="4EFD68F4"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6AB0354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289C22C5" w14:textId="77777777" w:rsidTr="00F7284C">
        <w:trPr>
          <w:trHeight w:val="720"/>
        </w:trPr>
        <w:tc>
          <w:tcPr>
            <w:tcW w:w="4158" w:type="dxa"/>
            <w:vAlign w:val="center"/>
          </w:tcPr>
          <w:p w14:paraId="30634C67"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6C76E781"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08EEB06B" w14:textId="77777777" w:rsidR="00F34981" w:rsidRPr="00F7284C" w:rsidRDefault="00F34981">
      <w:pPr>
        <w:spacing w:before="120"/>
        <w:rPr>
          <w:sz w:val="22"/>
          <w:szCs w:val="22"/>
        </w:rPr>
      </w:pPr>
    </w:p>
    <w:p w14:paraId="47F2ABF9" w14:textId="77777777" w:rsidR="00F34981" w:rsidRPr="00F7284C" w:rsidRDefault="00F34981" w:rsidP="00726D60">
      <w:pPr>
        <w:numPr>
          <w:ilvl w:val="0"/>
          <w:numId w:val="42"/>
        </w:numPr>
        <w:spacing w:before="120"/>
        <w:ind w:left="360"/>
        <w:rPr>
          <w:sz w:val="22"/>
          <w:szCs w:val="22"/>
        </w:rPr>
      </w:pPr>
      <w:r w:rsidRPr="00F7284C">
        <w:rPr>
          <w:sz w:val="22"/>
          <w:szCs w:val="22"/>
        </w:rPr>
        <w:t xml:space="preserve">For each business corporation-member, attach the following documentation: </w:t>
      </w:r>
    </w:p>
    <w:p w14:paraId="43BC44A7" w14:textId="77777777" w:rsidR="00F34981" w:rsidRPr="00F7284C" w:rsidRDefault="00F34981" w:rsidP="00F34981">
      <w:pPr>
        <w:numPr>
          <w:ilvl w:val="0"/>
          <w:numId w:val="23"/>
        </w:numPr>
        <w:spacing w:before="120"/>
        <w:rPr>
          <w:sz w:val="22"/>
          <w:szCs w:val="22"/>
        </w:rPr>
      </w:pPr>
      <w:r w:rsidRPr="00F7284C">
        <w:rPr>
          <w:sz w:val="22"/>
          <w:szCs w:val="22"/>
        </w:rPr>
        <w:t>A list providing the name, stock interest and percentage ownership interest in the 2nd Level Member and indirect ownership percentage in the Article 28 LLC for each stockholder. (Indirect ownership is determined by multiplying the percentage of ownership in each entity. For example, if A owns 10 percent of a 2nd Level Member which itself owns 80 percent of an Article 28 LLC, A owns an indirect ownership interest of eight percent in the Article 28 LLC.);</w:t>
      </w:r>
    </w:p>
    <w:p w14:paraId="28A2824D" w14:textId="77777777" w:rsidR="00F34981" w:rsidRPr="00F7284C" w:rsidRDefault="00F34981" w:rsidP="00726D60">
      <w:pPr>
        <w:spacing w:before="120"/>
        <w:ind w:left="360"/>
        <w:rPr>
          <w:b/>
          <w:i/>
          <w:sz w:val="22"/>
          <w:szCs w:val="22"/>
        </w:rPr>
      </w:pPr>
      <w:r w:rsidRPr="00F7284C">
        <w:rPr>
          <w:b/>
          <w:i/>
          <w:sz w:val="22"/>
          <w:szCs w:val="22"/>
        </w:rPr>
        <w:t>N.B.: All stockholders of the 2nd Level Member must be natural persons.</w:t>
      </w:r>
    </w:p>
    <w:p w14:paraId="7D6D9052" w14:textId="77777777" w:rsidR="00F34981" w:rsidRPr="00F7284C" w:rsidRDefault="00F34981" w:rsidP="00F34981">
      <w:pPr>
        <w:numPr>
          <w:ilvl w:val="0"/>
          <w:numId w:val="23"/>
        </w:numPr>
        <w:spacing w:before="120"/>
        <w:rPr>
          <w:sz w:val="22"/>
          <w:szCs w:val="22"/>
        </w:rPr>
      </w:pPr>
      <w:r w:rsidRPr="00F7284C">
        <w:rPr>
          <w:sz w:val="22"/>
          <w:szCs w:val="22"/>
        </w:rPr>
        <w:t xml:space="preserve">A list providing the name and position held for each officer and director; and </w:t>
      </w:r>
    </w:p>
    <w:p w14:paraId="6F469D83" w14:textId="77777777" w:rsidR="00F34981" w:rsidRPr="00F7284C" w:rsidRDefault="00F34981" w:rsidP="00F34981">
      <w:pPr>
        <w:numPr>
          <w:ilvl w:val="0"/>
          <w:numId w:val="23"/>
        </w:numPr>
        <w:spacing w:before="120"/>
        <w:rPr>
          <w:sz w:val="22"/>
          <w:szCs w:val="22"/>
        </w:rPr>
      </w:pPr>
      <w:r w:rsidRPr="00F7284C">
        <w:rPr>
          <w:sz w:val="22"/>
          <w:szCs w:val="22"/>
        </w:rPr>
        <w:t>Certificate of Incorporation.  In addition to any other provisions required by the Business Corporation Law, the Certificate of Incorporation of the 2nd Level Member must include provisions to the following effect:</w:t>
      </w:r>
    </w:p>
    <w:p w14:paraId="03159105" w14:textId="77777777" w:rsidR="00F34981" w:rsidRPr="00F7284C" w:rsidRDefault="00F34981" w:rsidP="00F34981">
      <w:pPr>
        <w:numPr>
          <w:ilvl w:val="1"/>
          <w:numId w:val="22"/>
        </w:numPr>
        <w:spacing w:before="120"/>
        <w:rPr>
          <w:sz w:val="22"/>
          <w:szCs w:val="22"/>
        </w:rPr>
      </w:pPr>
      <w:r w:rsidRPr="00F7284C">
        <w:rPr>
          <w:sz w:val="22"/>
          <w:szCs w:val="22"/>
        </w:rPr>
        <w:t>That all stockholders must be natural persons and that this provision may not be deleted, modified or amended without the prior approval of the New York State Department of Health; and</w:t>
      </w:r>
    </w:p>
    <w:p w14:paraId="6D692BFA" w14:textId="77777777" w:rsidR="00F34981" w:rsidRPr="00F7284C" w:rsidRDefault="00F34981" w:rsidP="00F34981">
      <w:pPr>
        <w:numPr>
          <w:ilvl w:val="1"/>
          <w:numId w:val="22"/>
        </w:numPr>
        <w:spacing w:before="120"/>
        <w:rPr>
          <w:sz w:val="22"/>
          <w:szCs w:val="22"/>
        </w:rPr>
      </w:pPr>
      <w:r w:rsidRPr="00F7284C">
        <w:rPr>
          <w:sz w:val="22"/>
          <w:szCs w:val="22"/>
        </w:rPr>
        <w:lastRenderedPageBreak/>
        <w:t>That notwithstanding anything to the contrary in the Certificate of Incorporation or the Bylaws, transfers, assignments or other dispositions of ownership interests or voting rights must be effectuated in accordance with section 2801-a(4)(b) of the Public Health Law and that this provision may not be deleted, modified or amended without the prior approval of the New York State Department of Health.</w:t>
      </w:r>
    </w:p>
    <w:p w14:paraId="76C91ABE" w14:textId="60FE2517" w:rsidR="00F34981" w:rsidRPr="00F7284C" w:rsidRDefault="00F34981" w:rsidP="00F7284C">
      <w:pPr>
        <w:spacing w:before="240"/>
        <w:rPr>
          <w:b/>
          <w:sz w:val="22"/>
          <w:szCs w:val="22"/>
        </w:rPr>
      </w:pPr>
      <w:r w:rsidRPr="00F7284C">
        <w:rPr>
          <w:b/>
          <w:sz w:val="22"/>
          <w:szCs w:val="22"/>
        </w:rPr>
        <w:t>VI. General or Registered Limited Liability Partnership Members</w:t>
      </w:r>
    </w:p>
    <w:p w14:paraId="1C13E4C9" w14:textId="77777777" w:rsidR="00F34981" w:rsidRPr="00F7284C" w:rsidRDefault="00F34981" w:rsidP="00F7284C">
      <w:pPr>
        <w:spacing w:before="120"/>
        <w:rPr>
          <w:sz w:val="22"/>
          <w:szCs w:val="22"/>
        </w:rPr>
      </w:pPr>
      <w:r w:rsidRPr="00F7284C">
        <w:rPr>
          <w:sz w:val="22"/>
          <w:szCs w:val="22"/>
        </w:rPr>
        <w:t>Does the applicant have any members which are general or registered limited liability partnerships?</w:t>
      </w:r>
      <w:r w:rsidR="00F7284C">
        <w:rPr>
          <w:sz w:val="22"/>
          <w:szCs w:val="22"/>
        </w:rPr>
        <w:t xml:space="preserve">   </w:t>
      </w: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w:t>
      </w:r>
      <w:r w:rsidR="00F7284C">
        <w:rPr>
          <w:sz w:val="22"/>
          <w:szCs w:val="22"/>
        </w:rPr>
        <w:t xml:space="preserve">   </w:t>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p w14:paraId="423CACF0" w14:textId="77777777" w:rsidR="00F34981" w:rsidRPr="00F7284C" w:rsidRDefault="00F34981">
      <w:pPr>
        <w:spacing w:before="120"/>
        <w:rPr>
          <w:sz w:val="22"/>
          <w:szCs w:val="22"/>
        </w:rPr>
      </w:pPr>
      <w:r w:rsidRPr="00F7284C">
        <w:rPr>
          <w:b/>
          <w:bCs/>
          <w:sz w:val="22"/>
          <w:szCs w:val="22"/>
        </w:rPr>
        <w:t xml:space="preserve">If </w:t>
      </w:r>
      <w:r w:rsidR="00F7284C" w:rsidRPr="00F7284C">
        <w:rPr>
          <w:b/>
          <w:bCs/>
          <w:sz w:val="22"/>
          <w:szCs w:val="22"/>
        </w:rPr>
        <w:t>Y</w:t>
      </w:r>
      <w:r w:rsidRPr="00F7284C">
        <w:rPr>
          <w:b/>
          <w:bCs/>
          <w:sz w:val="22"/>
          <w:szCs w:val="22"/>
        </w:rPr>
        <w:t>es</w:t>
      </w:r>
      <w:r w:rsidRPr="00F7284C">
        <w:rPr>
          <w:sz w:val="22"/>
          <w:szCs w:val="22"/>
        </w:rPr>
        <w:t xml:space="preserve">: </w:t>
      </w:r>
    </w:p>
    <w:p w14:paraId="2CC35CB0" w14:textId="092624D5" w:rsidR="00F34981" w:rsidRPr="00F7284C" w:rsidRDefault="00F34981" w:rsidP="00726D60">
      <w:pPr>
        <w:numPr>
          <w:ilvl w:val="0"/>
          <w:numId w:val="43"/>
        </w:numPr>
        <w:spacing w:before="120"/>
        <w:ind w:left="360"/>
        <w:rPr>
          <w:sz w:val="22"/>
          <w:szCs w:val="22"/>
        </w:rPr>
      </w:pPr>
      <w:r w:rsidRPr="00F7284C">
        <w:rPr>
          <w:sz w:val="22"/>
          <w:szCs w:val="22"/>
        </w:rPr>
        <w:t>Identify each partnership-member (2</w:t>
      </w:r>
      <w:r w:rsidRPr="00F7284C">
        <w:rPr>
          <w:sz w:val="22"/>
          <w:szCs w:val="22"/>
          <w:vertAlign w:val="superscript"/>
        </w:rPr>
        <w:t>nd</w:t>
      </w:r>
      <w:r w:rsidRPr="00F7284C">
        <w:rPr>
          <w:sz w:val="22"/>
          <w:szCs w:val="22"/>
        </w:rPr>
        <w:t xml:space="preserve"> level member) in the following table</w:t>
      </w:r>
      <w:r w:rsidR="006F6629">
        <w:rPr>
          <w:sz w:val="22"/>
          <w:szCs w:val="22"/>
        </w:rPr>
        <w:t xml:space="preserve"> or by uploading a table as an attachment to this Schedule.  </w:t>
      </w:r>
      <w:r w:rsidR="006F6629" w:rsidRPr="0026200F">
        <w:rPr>
          <w:sz w:val="22"/>
        </w:rPr>
        <w:t>Attachment #</w:t>
      </w:r>
      <w:r w:rsidR="006F6629" w:rsidRPr="0026200F">
        <w:rPr>
          <w:sz w:val="22"/>
          <w:bdr w:val="single" w:sz="4" w:space="0" w:color="auto"/>
        </w:rPr>
        <w:fldChar w:fldCharType="begin">
          <w:ffData>
            <w:name w:val="Text8"/>
            <w:enabled/>
            <w:calcOnExit w:val="0"/>
            <w:textInput/>
          </w:ffData>
        </w:fldChar>
      </w:r>
      <w:r w:rsidR="006F6629" w:rsidRPr="0026200F">
        <w:rPr>
          <w:sz w:val="22"/>
          <w:bdr w:val="single" w:sz="4" w:space="0" w:color="auto"/>
        </w:rPr>
        <w:instrText xml:space="preserve"> FORMTEXT </w:instrText>
      </w:r>
      <w:r w:rsidR="006F6629" w:rsidRPr="0026200F">
        <w:rPr>
          <w:sz w:val="22"/>
          <w:bdr w:val="single" w:sz="4" w:space="0" w:color="auto"/>
        </w:rPr>
      </w:r>
      <w:r w:rsidR="006F6629" w:rsidRPr="0026200F">
        <w:rPr>
          <w:sz w:val="22"/>
          <w:bdr w:val="single" w:sz="4" w:space="0" w:color="auto"/>
        </w:rPr>
        <w:fldChar w:fldCharType="separate"/>
      </w:r>
      <w:r w:rsidR="006F6629">
        <w:rPr>
          <w:noProof/>
          <w:sz w:val="22"/>
          <w:bdr w:val="single" w:sz="4" w:space="0" w:color="auto"/>
        </w:rPr>
        <w:t> </w:t>
      </w:r>
      <w:r w:rsidR="006F6629">
        <w:rPr>
          <w:noProof/>
          <w:sz w:val="22"/>
          <w:bdr w:val="single" w:sz="4" w:space="0" w:color="auto"/>
        </w:rPr>
        <w:t> </w:t>
      </w:r>
      <w:r w:rsidR="006F6629">
        <w:rPr>
          <w:noProof/>
          <w:sz w:val="22"/>
          <w:bdr w:val="single" w:sz="4" w:space="0" w:color="auto"/>
        </w:rPr>
        <w:t> </w:t>
      </w:r>
      <w:r w:rsidR="006F6629">
        <w:rPr>
          <w:noProof/>
          <w:sz w:val="22"/>
          <w:bdr w:val="single" w:sz="4" w:space="0" w:color="auto"/>
        </w:rPr>
        <w:t> </w:t>
      </w:r>
      <w:r w:rsidR="006F6629">
        <w:rPr>
          <w:noProof/>
          <w:sz w:val="22"/>
          <w:bdr w:val="single" w:sz="4" w:space="0" w:color="auto"/>
        </w:rPr>
        <w:t> </w:t>
      </w:r>
      <w:r w:rsidR="006F6629" w:rsidRPr="0026200F">
        <w:rPr>
          <w:sz w:val="22"/>
          <w:bdr w:val="single" w:sz="4" w:space="0" w:color="auto"/>
        </w:rPr>
        <w:fldChar w:fldCharType="end"/>
      </w:r>
    </w:p>
    <w:p w14:paraId="5DC79C2F" w14:textId="77777777" w:rsidR="007D0D3F" w:rsidRPr="00F7284C" w:rsidRDefault="007D0D3F" w:rsidP="00F7284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590"/>
      </w:tblGrid>
      <w:tr w:rsidR="00F34981" w:rsidRPr="00F7284C" w14:paraId="7573D688" w14:textId="77777777" w:rsidTr="00F7284C">
        <w:trPr>
          <w:cantSplit/>
          <w:tblHeader/>
        </w:trPr>
        <w:tc>
          <w:tcPr>
            <w:tcW w:w="4158" w:type="dxa"/>
            <w:shd w:val="clear" w:color="auto" w:fill="auto"/>
          </w:tcPr>
          <w:p w14:paraId="4DBFA585" w14:textId="77777777" w:rsidR="00F34981" w:rsidRPr="00F7284C" w:rsidRDefault="00F34981">
            <w:pPr>
              <w:spacing w:before="120"/>
              <w:rPr>
                <w:sz w:val="22"/>
                <w:szCs w:val="22"/>
              </w:rPr>
            </w:pPr>
            <w:r w:rsidRPr="00F7284C">
              <w:rPr>
                <w:sz w:val="22"/>
                <w:szCs w:val="22"/>
              </w:rPr>
              <w:t>2</w:t>
            </w:r>
            <w:r w:rsidRPr="00F7284C">
              <w:rPr>
                <w:sz w:val="22"/>
                <w:szCs w:val="22"/>
                <w:vertAlign w:val="superscript"/>
              </w:rPr>
              <w:t>nd</w:t>
            </w:r>
            <w:r w:rsidRPr="00F7284C">
              <w:rPr>
                <w:sz w:val="22"/>
                <w:szCs w:val="22"/>
              </w:rPr>
              <w:t xml:space="preserve"> Level Member:</w:t>
            </w:r>
          </w:p>
        </w:tc>
        <w:tc>
          <w:tcPr>
            <w:tcW w:w="4590" w:type="dxa"/>
            <w:shd w:val="clear" w:color="auto" w:fill="auto"/>
          </w:tcPr>
          <w:p w14:paraId="4C3DAF1D" w14:textId="77777777" w:rsidR="00F34981" w:rsidRPr="00F7284C" w:rsidRDefault="00F34981">
            <w:pPr>
              <w:spacing w:before="120"/>
              <w:rPr>
                <w:sz w:val="22"/>
                <w:szCs w:val="22"/>
              </w:rPr>
            </w:pPr>
            <w:r w:rsidRPr="00F7284C">
              <w:rPr>
                <w:sz w:val="22"/>
                <w:szCs w:val="22"/>
              </w:rPr>
              <w:t>Address</w:t>
            </w:r>
          </w:p>
        </w:tc>
      </w:tr>
      <w:tr w:rsidR="00F34981" w:rsidRPr="00F7284C" w14:paraId="3509B4DB" w14:textId="77777777" w:rsidTr="00F7284C">
        <w:trPr>
          <w:trHeight w:val="720"/>
        </w:trPr>
        <w:tc>
          <w:tcPr>
            <w:tcW w:w="4158" w:type="dxa"/>
          </w:tcPr>
          <w:p w14:paraId="77FA07EE"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4E0F1E49"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62DC5990" w14:textId="77777777" w:rsidTr="00F7284C">
        <w:trPr>
          <w:trHeight w:val="720"/>
        </w:trPr>
        <w:tc>
          <w:tcPr>
            <w:tcW w:w="4158" w:type="dxa"/>
          </w:tcPr>
          <w:p w14:paraId="506C0355"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5AC8C28C"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01B90A80" w14:textId="77777777" w:rsidTr="00F7284C">
        <w:trPr>
          <w:trHeight w:val="720"/>
        </w:trPr>
        <w:tc>
          <w:tcPr>
            <w:tcW w:w="4158" w:type="dxa"/>
          </w:tcPr>
          <w:p w14:paraId="3A64C7F3"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4757789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11081521" w14:textId="77777777" w:rsidTr="00F7284C">
        <w:trPr>
          <w:trHeight w:val="720"/>
        </w:trPr>
        <w:tc>
          <w:tcPr>
            <w:tcW w:w="4158" w:type="dxa"/>
          </w:tcPr>
          <w:p w14:paraId="32D49057"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1FB22A28"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495F0956" w14:textId="77777777" w:rsidTr="00F7284C">
        <w:trPr>
          <w:trHeight w:val="720"/>
        </w:trPr>
        <w:tc>
          <w:tcPr>
            <w:tcW w:w="4158" w:type="dxa"/>
          </w:tcPr>
          <w:p w14:paraId="7E1F493C"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1149701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2E0590EA" w14:textId="77777777" w:rsidTr="00F7284C">
        <w:trPr>
          <w:trHeight w:val="720"/>
        </w:trPr>
        <w:tc>
          <w:tcPr>
            <w:tcW w:w="4158" w:type="dxa"/>
          </w:tcPr>
          <w:p w14:paraId="5DF60B4C"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tcPr>
          <w:p w14:paraId="431C4165"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269536F4" w14:textId="77777777" w:rsidR="00F34981" w:rsidRPr="00F7284C" w:rsidRDefault="00F34981" w:rsidP="00852630">
      <w:pPr>
        <w:spacing w:before="240"/>
        <w:rPr>
          <w:sz w:val="22"/>
          <w:szCs w:val="22"/>
        </w:rPr>
      </w:pPr>
      <w:r w:rsidRPr="00F7284C">
        <w:rPr>
          <w:sz w:val="22"/>
          <w:szCs w:val="22"/>
        </w:rPr>
        <w:t>B. For each partnership-member, attach the following documentation:</w:t>
      </w:r>
    </w:p>
    <w:p w14:paraId="4569EF3B" w14:textId="77777777" w:rsidR="00F34981" w:rsidRPr="00F7284C" w:rsidRDefault="00F34981" w:rsidP="00F34981">
      <w:pPr>
        <w:numPr>
          <w:ilvl w:val="0"/>
          <w:numId w:val="24"/>
        </w:numPr>
        <w:spacing w:before="120"/>
        <w:rPr>
          <w:sz w:val="22"/>
          <w:szCs w:val="22"/>
        </w:rPr>
      </w:pPr>
      <w:r w:rsidRPr="00F7284C">
        <w:rPr>
          <w:sz w:val="22"/>
          <w:szCs w:val="22"/>
        </w:rPr>
        <w:t xml:space="preserve">A list providing the name, partnership interest and percentage ownership interest in the 2nd Level Member and indirect ownership percentage in the Article 28 LLC for each partner. (Indirect ownership is determined by multiplying the percentage of ownership in each entity. For example, if A owns 10 percent of a 2nd Level Member which itself owns 80 percent of an Article 28 LLC, A owns an indirect ownership interest of eight percent in the Article 28 LLC.); and </w:t>
      </w:r>
    </w:p>
    <w:p w14:paraId="0C0B73F1" w14:textId="77777777" w:rsidR="00F34981" w:rsidRPr="00F7284C" w:rsidRDefault="00F34981" w:rsidP="00726D60">
      <w:pPr>
        <w:spacing w:before="120"/>
        <w:ind w:left="270"/>
        <w:rPr>
          <w:b/>
          <w:i/>
          <w:sz w:val="22"/>
          <w:szCs w:val="22"/>
        </w:rPr>
      </w:pPr>
      <w:r w:rsidRPr="00F7284C">
        <w:rPr>
          <w:b/>
          <w:i/>
          <w:sz w:val="22"/>
          <w:szCs w:val="22"/>
        </w:rPr>
        <w:t>N.B.: All partners of the 2nd Level Member must be natural persons.</w:t>
      </w:r>
    </w:p>
    <w:p w14:paraId="2E6B9F4C" w14:textId="77777777" w:rsidR="00F34981" w:rsidRPr="00F7284C" w:rsidRDefault="00F34981" w:rsidP="00F34981">
      <w:pPr>
        <w:numPr>
          <w:ilvl w:val="0"/>
          <w:numId w:val="24"/>
        </w:numPr>
        <w:spacing w:before="120"/>
        <w:rPr>
          <w:sz w:val="22"/>
          <w:szCs w:val="22"/>
        </w:rPr>
      </w:pPr>
      <w:r w:rsidRPr="00F7284C">
        <w:rPr>
          <w:sz w:val="22"/>
          <w:szCs w:val="22"/>
        </w:rPr>
        <w:t xml:space="preserve">The Partnership Agreement of the 2nd Level Member must include provisions to the following effect: </w:t>
      </w:r>
    </w:p>
    <w:p w14:paraId="71CAE9AB" w14:textId="77777777" w:rsidR="00F34981" w:rsidRPr="00F7284C" w:rsidRDefault="00F34981" w:rsidP="00F34981">
      <w:pPr>
        <w:numPr>
          <w:ilvl w:val="0"/>
          <w:numId w:val="25"/>
        </w:numPr>
        <w:spacing w:before="120"/>
        <w:rPr>
          <w:sz w:val="22"/>
          <w:szCs w:val="22"/>
        </w:rPr>
      </w:pPr>
      <w:r w:rsidRPr="00F7284C">
        <w:rPr>
          <w:sz w:val="22"/>
          <w:szCs w:val="22"/>
        </w:rPr>
        <w:t>That all partners must be natural persons and that this provision may not be deleted, modified or amended without the prior approval of the New York State Department of Health;</w:t>
      </w:r>
    </w:p>
    <w:p w14:paraId="107334C4" w14:textId="77777777" w:rsidR="006250AF" w:rsidRPr="00F7284C" w:rsidRDefault="00F34981" w:rsidP="00F34981">
      <w:pPr>
        <w:numPr>
          <w:ilvl w:val="0"/>
          <w:numId w:val="25"/>
        </w:numPr>
        <w:spacing w:before="120"/>
        <w:rPr>
          <w:sz w:val="22"/>
          <w:szCs w:val="22"/>
        </w:rPr>
      </w:pPr>
      <w:r w:rsidRPr="00F7284C">
        <w:rPr>
          <w:sz w:val="22"/>
          <w:szCs w:val="22"/>
        </w:rPr>
        <w:lastRenderedPageBreak/>
        <w:t>That transfers, assignments or other dispositions of partnership interests or voting rights must be effectuated in accordance with section 2801-a(4)(b) of the Public Health Law and that this provision may not be deleted, modified or amended without the prior approval of the New York State Department of Health</w:t>
      </w:r>
      <w:r w:rsidR="006250AF" w:rsidRPr="00F7284C">
        <w:rPr>
          <w:sz w:val="22"/>
          <w:szCs w:val="22"/>
        </w:rPr>
        <w:t xml:space="preserve">; </w:t>
      </w:r>
    </w:p>
    <w:p w14:paraId="2EBC0F8E" w14:textId="77777777" w:rsidR="00F34981" w:rsidRPr="00F7284C" w:rsidRDefault="006250AF" w:rsidP="00F34981">
      <w:pPr>
        <w:numPr>
          <w:ilvl w:val="0"/>
          <w:numId w:val="25"/>
        </w:numPr>
        <w:spacing w:before="120"/>
        <w:rPr>
          <w:sz w:val="22"/>
          <w:szCs w:val="22"/>
        </w:rPr>
      </w:pPr>
      <w:r w:rsidRPr="00F7284C">
        <w:rPr>
          <w:sz w:val="22"/>
          <w:szCs w:val="22"/>
        </w:rPr>
        <w:t>Contain the language set forth in 10 NYCRR 600.1(b)(5)(ii)</w:t>
      </w:r>
      <w:r w:rsidR="00F34981" w:rsidRPr="00F7284C">
        <w:rPr>
          <w:sz w:val="22"/>
          <w:szCs w:val="22"/>
        </w:rPr>
        <w:t xml:space="preserve">. </w:t>
      </w:r>
    </w:p>
    <w:p w14:paraId="7FAD97F1" w14:textId="77777777" w:rsidR="00F34981" w:rsidRPr="00F7284C" w:rsidRDefault="00F34981" w:rsidP="00422069">
      <w:pPr>
        <w:spacing w:before="240"/>
        <w:rPr>
          <w:b/>
          <w:sz w:val="22"/>
          <w:szCs w:val="22"/>
        </w:rPr>
      </w:pPr>
      <w:r w:rsidRPr="00F7284C">
        <w:rPr>
          <w:b/>
          <w:sz w:val="22"/>
          <w:szCs w:val="22"/>
        </w:rPr>
        <w:t>VII. Not-for-Profit Corporation Members</w:t>
      </w:r>
    </w:p>
    <w:p w14:paraId="41AB0531" w14:textId="77777777" w:rsidR="00F34981" w:rsidRPr="00F7284C" w:rsidRDefault="00F34981" w:rsidP="00F7284C">
      <w:pPr>
        <w:spacing w:before="120"/>
        <w:rPr>
          <w:sz w:val="22"/>
          <w:szCs w:val="22"/>
        </w:rPr>
      </w:pPr>
      <w:r w:rsidRPr="00F7284C">
        <w:rPr>
          <w:sz w:val="22"/>
          <w:szCs w:val="22"/>
        </w:rPr>
        <w:t>Does the applicant have any members which are not-for-profit corporations?</w:t>
      </w:r>
      <w:r w:rsidR="00F7284C">
        <w:rPr>
          <w:sz w:val="22"/>
          <w:szCs w:val="22"/>
        </w:rPr>
        <w:t xml:space="preserve">   </w:t>
      </w: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00F7284C">
        <w:rPr>
          <w:sz w:val="22"/>
          <w:szCs w:val="22"/>
        </w:rPr>
        <w:t xml:space="preserve">   </w:t>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p w14:paraId="58F30064" w14:textId="77777777" w:rsidR="00F34981" w:rsidRPr="00F7284C" w:rsidRDefault="00F34981">
      <w:pPr>
        <w:spacing w:before="120"/>
        <w:rPr>
          <w:sz w:val="22"/>
          <w:szCs w:val="22"/>
        </w:rPr>
      </w:pPr>
      <w:r w:rsidRPr="00F7284C">
        <w:rPr>
          <w:b/>
          <w:bCs/>
          <w:sz w:val="22"/>
          <w:szCs w:val="22"/>
        </w:rPr>
        <w:t xml:space="preserve">If </w:t>
      </w:r>
      <w:r w:rsidR="00F7284C" w:rsidRPr="00F7284C">
        <w:rPr>
          <w:b/>
          <w:bCs/>
          <w:sz w:val="22"/>
          <w:szCs w:val="22"/>
        </w:rPr>
        <w:t>Y</w:t>
      </w:r>
      <w:r w:rsidRPr="00F7284C">
        <w:rPr>
          <w:b/>
          <w:bCs/>
          <w:sz w:val="22"/>
          <w:szCs w:val="22"/>
        </w:rPr>
        <w:t>es</w:t>
      </w:r>
      <w:r w:rsidRPr="00F7284C">
        <w:rPr>
          <w:sz w:val="22"/>
          <w:szCs w:val="22"/>
        </w:rPr>
        <w:t>:</w:t>
      </w:r>
    </w:p>
    <w:p w14:paraId="7D62E320" w14:textId="50C6DC4B" w:rsidR="00F34981" w:rsidRPr="00F7284C" w:rsidRDefault="00F34981" w:rsidP="00726D60">
      <w:pPr>
        <w:numPr>
          <w:ilvl w:val="0"/>
          <w:numId w:val="44"/>
        </w:numPr>
        <w:spacing w:before="120"/>
        <w:ind w:left="360"/>
        <w:rPr>
          <w:sz w:val="22"/>
          <w:szCs w:val="22"/>
        </w:rPr>
      </w:pPr>
      <w:r w:rsidRPr="00F7284C">
        <w:rPr>
          <w:sz w:val="22"/>
          <w:szCs w:val="22"/>
        </w:rPr>
        <w:t>Identify each not-for-profit corporation-member (2</w:t>
      </w:r>
      <w:r w:rsidRPr="00F7284C">
        <w:rPr>
          <w:sz w:val="22"/>
          <w:szCs w:val="22"/>
          <w:vertAlign w:val="superscript"/>
        </w:rPr>
        <w:t>nd</w:t>
      </w:r>
      <w:r w:rsidRPr="00F7284C">
        <w:rPr>
          <w:sz w:val="22"/>
          <w:szCs w:val="22"/>
        </w:rPr>
        <w:t xml:space="preserve"> Level Member)</w:t>
      </w:r>
      <w:r w:rsidR="009D2BD4">
        <w:rPr>
          <w:sz w:val="22"/>
          <w:szCs w:val="22"/>
        </w:rPr>
        <w:t xml:space="preserve"> in this table or by uploading a table as an attachment to this Schedule.  </w:t>
      </w:r>
      <w:r w:rsidR="009D2BD4" w:rsidRPr="0026200F">
        <w:rPr>
          <w:sz w:val="22"/>
        </w:rPr>
        <w:t>Attachment #</w:t>
      </w:r>
      <w:r w:rsidR="009D2BD4" w:rsidRPr="0026200F">
        <w:rPr>
          <w:sz w:val="22"/>
          <w:bdr w:val="single" w:sz="4" w:space="0" w:color="auto"/>
        </w:rPr>
        <w:fldChar w:fldCharType="begin">
          <w:ffData>
            <w:name w:val=""/>
            <w:enabled/>
            <w:calcOnExit w:val="0"/>
            <w:textInput/>
          </w:ffData>
        </w:fldChar>
      </w:r>
      <w:r w:rsidR="009D2BD4" w:rsidRPr="0026200F">
        <w:rPr>
          <w:sz w:val="22"/>
          <w:bdr w:val="single" w:sz="4" w:space="0" w:color="auto"/>
        </w:rPr>
        <w:instrText xml:space="preserve"> FORMTEXT </w:instrText>
      </w:r>
      <w:r w:rsidR="009D2BD4" w:rsidRPr="0026200F">
        <w:rPr>
          <w:sz w:val="22"/>
          <w:bdr w:val="single" w:sz="4" w:space="0" w:color="auto"/>
        </w:rPr>
      </w:r>
      <w:r w:rsidR="009D2BD4" w:rsidRPr="0026200F">
        <w:rPr>
          <w:sz w:val="22"/>
          <w:bdr w:val="single" w:sz="4" w:space="0" w:color="auto"/>
        </w:rPr>
        <w:fldChar w:fldCharType="separate"/>
      </w:r>
      <w:r w:rsidR="009D2BD4">
        <w:rPr>
          <w:noProof/>
          <w:sz w:val="22"/>
          <w:bdr w:val="single" w:sz="4" w:space="0" w:color="auto"/>
        </w:rPr>
        <w:t> </w:t>
      </w:r>
      <w:r w:rsidR="009D2BD4">
        <w:rPr>
          <w:noProof/>
          <w:sz w:val="22"/>
          <w:bdr w:val="single" w:sz="4" w:space="0" w:color="auto"/>
        </w:rPr>
        <w:t> </w:t>
      </w:r>
      <w:r w:rsidR="009D2BD4">
        <w:rPr>
          <w:noProof/>
          <w:sz w:val="22"/>
          <w:bdr w:val="single" w:sz="4" w:space="0" w:color="auto"/>
        </w:rPr>
        <w:t> </w:t>
      </w:r>
      <w:r w:rsidR="009D2BD4">
        <w:rPr>
          <w:noProof/>
          <w:sz w:val="22"/>
          <w:bdr w:val="single" w:sz="4" w:space="0" w:color="auto"/>
        </w:rPr>
        <w:t> </w:t>
      </w:r>
      <w:r w:rsidR="009D2BD4">
        <w:rPr>
          <w:noProof/>
          <w:sz w:val="22"/>
          <w:bdr w:val="single" w:sz="4" w:space="0" w:color="auto"/>
        </w:rPr>
        <w:t> </w:t>
      </w:r>
      <w:r w:rsidR="009D2BD4" w:rsidRPr="0026200F">
        <w:rPr>
          <w:sz w:val="22"/>
          <w:bdr w:val="single" w:sz="4" w:space="0" w:color="auto"/>
        </w:rPr>
        <w:fldChar w:fldCharType="end"/>
      </w:r>
    </w:p>
    <w:p w14:paraId="55B04AEB" w14:textId="77777777" w:rsidR="007D0D3F" w:rsidRPr="00F7284C" w:rsidRDefault="007D0D3F">
      <w:pPr>
        <w:spacing w:before="120"/>
        <w:rPr>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590"/>
      </w:tblGrid>
      <w:tr w:rsidR="00F34981" w:rsidRPr="00F7284C" w14:paraId="0E086989" w14:textId="77777777" w:rsidTr="00B60674">
        <w:trPr>
          <w:cantSplit/>
          <w:tblHeader/>
        </w:trPr>
        <w:tc>
          <w:tcPr>
            <w:tcW w:w="4158" w:type="dxa"/>
            <w:shd w:val="clear" w:color="auto" w:fill="auto"/>
          </w:tcPr>
          <w:p w14:paraId="673702CB" w14:textId="77777777" w:rsidR="00F34981" w:rsidRPr="00F7284C" w:rsidRDefault="00F34981">
            <w:pPr>
              <w:spacing w:before="120"/>
              <w:rPr>
                <w:b/>
                <w:sz w:val="22"/>
                <w:szCs w:val="22"/>
              </w:rPr>
            </w:pPr>
            <w:r w:rsidRPr="00F7284C">
              <w:rPr>
                <w:b/>
                <w:sz w:val="22"/>
                <w:szCs w:val="22"/>
              </w:rPr>
              <w:t>2nd Level Member:</w:t>
            </w:r>
          </w:p>
        </w:tc>
        <w:tc>
          <w:tcPr>
            <w:tcW w:w="4590" w:type="dxa"/>
            <w:shd w:val="clear" w:color="auto" w:fill="auto"/>
          </w:tcPr>
          <w:p w14:paraId="44731564" w14:textId="77777777" w:rsidR="00F34981" w:rsidRPr="00F7284C" w:rsidRDefault="00F34981">
            <w:pPr>
              <w:spacing w:before="120"/>
              <w:rPr>
                <w:b/>
                <w:sz w:val="22"/>
                <w:szCs w:val="22"/>
              </w:rPr>
            </w:pPr>
            <w:r w:rsidRPr="00F7284C">
              <w:rPr>
                <w:b/>
                <w:sz w:val="22"/>
                <w:szCs w:val="22"/>
              </w:rPr>
              <w:t>Address</w:t>
            </w:r>
          </w:p>
        </w:tc>
      </w:tr>
      <w:tr w:rsidR="00F34981" w:rsidRPr="00F7284C" w14:paraId="1DA1229D" w14:textId="77777777" w:rsidTr="00B60674">
        <w:trPr>
          <w:trHeight w:val="720"/>
        </w:trPr>
        <w:tc>
          <w:tcPr>
            <w:tcW w:w="4158" w:type="dxa"/>
            <w:vAlign w:val="center"/>
          </w:tcPr>
          <w:p w14:paraId="73C555D4"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747A9488" w14:textId="565430D2" w:rsidR="00F34981" w:rsidRPr="00F7284C" w:rsidRDefault="00C066CF">
            <w:pPr>
              <w:rPr>
                <w:sz w:val="22"/>
                <w:szCs w:val="22"/>
              </w:rPr>
            </w:pPr>
            <w:r>
              <w:rPr>
                <w:sz w:val="22"/>
                <w:szCs w:val="22"/>
              </w:rPr>
              <w:fldChar w:fldCharType="begin">
                <w:ffData>
                  <w:name w:val="Text2"/>
                  <w:enabled/>
                  <w:calcOnExit w:val="0"/>
                  <w:textInput/>
                </w:ffData>
              </w:fldChar>
            </w:r>
            <w:bookmarkStart w:id="4"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r w:rsidR="00F34981" w:rsidRPr="00F7284C" w14:paraId="09A2B96E" w14:textId="77777777" w:rsidTr="00B60674">
        <w:trPr>
          <w:trHeight w:val="720"/>
        </w:trPr>
        <w:tc>
          <w:tcPr>
            <w:tcW w:w="4158" w:type="dxa"/>
            <w:vAlign w:val="center"/>
          </w:tcPr>
          <w:p w14:paraId="49B9A897"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72859499"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54991B19" w14:textId="77777777" w:rsidTr="00B60674">
        <w:trPr>
          <w:trHeight w:val="720"/>
        </w:trPr>
        <w:tc>
          <w:tcPr>
            <w:tcW w:w="4158" w:type="dxa"/>
            <w:vAlign w:val="center"/>
          </w:tcPr>
          <w:p w14:paraId="42B07093"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05DB996A"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2941878A" w14:textId="77777777" w:rsidTr="00B60674">
        <w:trPr>
          <w:trHeight w:val="720"/>
        </w:trPr>
        <w:tc>
          <w:tcPr>
            <w:tcW w:w="4158" w:type="dxa"/>
            <w:vAlign w:val="center"/>
          </w:tcPr>
          <w:p w14:paraId="10B172A4"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0287A7EB"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51F97035" w14:textId="77777777" w:rsidR="00F34981" w:rsidRPr="00F7284C" w:rsidRDefault="00F34981" w:rsidP="00726D60">
      <w:pPr>
        <w:numPr>
          <w:ilvl w:val="0"/>
          <w:numId w:val="45"/>
        </w:numPr>
        <w:spacing w:before="240"/>
        <w:ind w:left="360"/>
        <w:rPr>
          <w:sz w:val="22"/>
          <w:szCs w:val="22"/>
        </w:rPr>
      </w:pPr>
      <w:r w:rsidRPr="00F7284C">
        <w:rPr>
          <w:sz w:val="22"/>
          <w:szCs w:val="22"/>
        </w:rPr>
        <w:t>For each not-for-profit corporation-member, attach the following documentation:</w:t>
      </w:r>
    </w:p>
    <w:p w14:paraId="69527F23" w14:textId="77777777" w:rsidR="00F34981" w:rsidRPr="00F7284C" w:rsidRDefault="00F34981" w:rsidP="00F34981">
      <w:pPr>
        <w:numPr>
          <w:ilvl w:val="0"/>
          <w:numId w:val="26"/>
        </w:numPr>
        <w:spacing w:before="120"/>
        <w:rPr>
          <w:sz w:val="22"/>
          <w:szCs w:val="22"/>
        </w:rPr>
      </w:pPr>
      <w:r w:rsidRPr="00F7284C">
        <w:rPr>
          <w:sz w:val="22"/>
          <w:szCs w:val="22"/>
        </w:rPr>
        <w:t xml:space="preserve">A list providing the name and </w:t>
      </w:r>
      <w:proofErr w:type="gramStart"/>
      <w:r w:rsidRPr="00F7284C">
        <w:rPr>
          <w:sz w:val="22"/>
          <w:szCs w:val="22"/>
        </w:rPr>
        <w:t>interest</w:t>
      </w:r>
      <w:proofErr w:type="gramEnd"/>
      <w:r w:rsidRPr="00F7284C">
        <w:rPr>
          <w:sz w:val="22"/>
          <w:szCs w:val="22"/>
        </w:rPr>
        <w:t xml:space="preserve"> or position held for each member, director, and officer;</w:t>
      </w:r>
    </w:p>
    <w:p w14:paraId="1CE45269" w14:textId="77777777" w:rsidR="00F34981" w:rsidRPr="00F7284C" w:rsidRDefault="00F34981" w:rsidP="00F34981">
      <w:pPr>
        <w:numPr>
          <w:ilvl w:val="0"/>
          <w:numId w:val="26"/>
        </w:numPr>
        <w:spacing w:before="120"/>
        <w:rPr>
          <w:sz w:val="22"/>
          <w:szCs w:val="22"/>
        </w:rPr>
      </w:pPr>
      <w:r w:rsidRPr="00F7284C">
        <w:rPr>
          <w:sz w:val="22"/>
          <w:szCs w:val="22"/>
        </w:rPr>
        <w:t>Certificate of Incorporation; and</w:t>
      </w:r>
    </w:p>
    <w:p w14:paraId="7E3A40CF" w14:textId="77777777" w:rsidR="00F34981" w:rsidRPr="00F7284C" w:rsidRDefault="00F34981" w:rsidP="00F34981">
      <w:pPr>
        <w:numPr>
          <w:ilvl w:val="0"/>
          <w:numId w:val="26"/>
        </w:numPr>
        <w:spacing w:before="120"/>
        <w:rPr>
          <w:sz w:val="22"/>
          <w:szCs w:val="22"/>
        </w:rPr>
      </w:pPr>
      <w:r w:rsidRPr="00F7284C">
        <w:rPr>
          <w:sz w:val="22"/>
          <w:szCs w:val="22"/>
        </w:rPr>
        <w:t>Bylaws.</w:t>
      </w:r>
    </w:p>
    <w:p w14:paraId="1BD54E05" w14:textId="77777777" w:rsidR="00F34981" w:rsidRPr="00F7284C" w:rsidRDefault="00F34981" w:rsidP="00726D60">
      <w:pPr>
        <w:numPr>
          <w:ilvl w:val="0"/>
          <w:numId w:val="46"/>
        </w:numPr>
        <w:spacing w:before="120" w:after="120"/>
        <w:ind w:left="360"/>
        <w:rPr>
          <w:sz w:val="22"/>
          <w:szCs w:val="22"/>
        </w:rPr>
      </w:pPr>
      <w:r w:rsidRPr="00F7284C">
        <w:rPr>
          <w:sz w:val="22"/>
          <w:szCs w:val="22"/>
        </w:rPr>
        <w:t>Are any of the following powers reserved to any of the corporation’s member(s):</w:t>
      </w:r>
    </w:p>
    <w:p w14:paraId="611EE35E" w14:textId="77777777" w:rsidR="00F34981" w:rsidRPr="00F7284C" w:rsidRDefault="00F34981" w:rsidP="00726D60">
      <w:pPr>
        <w:numPr>
          <w:ilvl w:val="0"/>
          <w:numId w:val="47"/>
        </w:numPr>
        <w:spacing w:before="120"/>
        <w:rPr>
          <w:sz w:val="22"/>
          <w:szCs w:val="22"/>
        </w:rPr>
      </w:pPr>
      <w:r w:rsidRPr="00F7284C">
        <w:rPr>
          <w:sz w:val="22"/>
          <w:szCs w:val="22"/>
        </w:rPr>
        <w:t>Appointment or dismissal of hospital management-level employees and medical staff, except the election or removal of corporate officers.</w:t>
      </w:r>
    </w:p>
    <w:p w14:paraId="790566E9" w14:textId="77777777" w:rsidR="00F34981" w:rsidRPr="00F7284C" w:rsidRDefault="00F34981" w:rsidP="00B60674">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578"/>
      </w:tblGrid>
      <w:tr w:rsidR="00F34981" w:rsidRPr="00F7284C" w14:paraId="26FB7636" w14:textId="77777777" w:rsidTr="00B60674">
        <w:tc>
          <w:tcPr>
            <w:tcW w:w="1278" w:type="dxa"/>
            <w:tcBorders>
              <w:top w:val="nil"/>
              <w:left w:val="nil"/>
              <w:bottom w:val="nil"/>
              <w:right w:val="single" w:sz="4" w:space="0" w:color="auto"/>
            </w:tcBorders>
          </w:tcPr>
          <w:p w14:paraId="5F49E9B6" w14:textId="77777777" w:rsidR="00F34981" w:rsidRPr="00F7284C" w:rsidRDefault="00F34981">
            <w:pPr>
              <w:spacing w:before="120" w:after="120"/>
              <w:rPr>
                <w:sz w:val="22"/>
                <w:szCs w:val="22"/>
              </w:rPr>
            </w:pPr>
            <w:r w:rsidRPr="00F7284C">
              <w:rPr>
                <w:sz w:val="22"/>
                <w:szCs w:val="22"/>
              </w:rPr>
              <w:t>Member:</w:t>
            </w:r>
          </w:p>
        </w:tc>
        <w:tc>
          <w:tcPr>
            <w:tcW w:w="7578" w:type="dxa"/>
            <w:tcBorders>
              <w:left w:val="single" w:sz="4" w:space="0" w:color="auto"/>
            </w:tcBorders>
          </w:tcPr>
          <w:p w14:paraId="3197C8B4" w14:textId="77777777" w:rsidR="00F34981" w:rsidRPr="00F7284C" w:rsidRDefault="00F34981">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17F2C0C6" w14:textId="77777777" w:rsidR="00F34981" w:rsidRPr="00F7284C" w:rsidRDefault="00F34981" w:rsidP="00726D60">
      <w:pPr>
        <w:numPr>
          <w:ilvl w:val="0"/>
          <w:numId w:val="47"/>
        </w:numPr>
        <w:spacing w:before="120"/>
        <w:rPr>
          <w:sz w:val="22"/>
          <w:szCs w:val="22"/>
        </w:rPr>
      </w:pPr>
      <w:r w:rsidRPr="00F7284C">
        <w:rPr>
          <w:sz w:val="22"/>
          <w:szCs w:val="22"/>
        </w:rPr>
        <w:t>Approval of hospital operating and capital budgets.</w:t>
      </w:r>
    </w:p>
    <w:p w14:paraId="56DA2686" w14:textId="77777777" w:rsidR="00F34981" w:rsidRPr="00F7284C" w:rsidRDefault="00F34981" w:rsidP="00B60674">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668"/>
      </w:tblGrid>
      <w:tr w:rsidR="00F34981" w:rsidRPr="00F7284C" w14:paraId="6D02DBE4" w14:textId="77777777" w:rsidTr="00B60674">
        <w:tc>
          <w:tcPr>
            <w:tcW w:w="1188" w:type="dxa"/>
            <w:tcBorders>
              <w:top w:val="nil"/>
              <w:left w:val="nil"/>
              <w:bottom w:val="nil"/>
              <w:right w:val="single" w:sz="4" w:space="0" w:color="auto"/>
            </w:tcBorders>
          </w:tcPr>
          <w:p w14:paraId="0A04BE2C" w14:textId="77777777" w:rsidR="00F34981" w:rsidRPr="00F7284C" w:rsidRDefault="00F34981">
            <w:pPr>
              <w:spacing w:before="120" w:after="120"/>
              <w:rPr>
                <w:sz w:val="22"/>
                <w:szCs w:val="22"/>
              </w:rPr>
            </w:pPr>
            <w:r w:rsidRPr="00F7284C">
              <w:rPr>
                <w:sz w:val="22"/>
                <w:szCs w:val="22"/>
              </w:rPr>
              <w:t>Member:</w:t>
            </w:r>
          </w:p>
        </w:tc>
        <w:tc>
          <w:tcPr>
            <w:tcW w:w="7668" w:type="dxa"/>
            <w:tcBorders>
              <w:left w:val="single" w:sz="4" w:space="0" w:color="auto"/>
            </w:tcBorders>
          </w:tcPr>
          <w:p w14:paraId="73004924" w14:textId="77777777" w:rsidR="00F34981" w:rsidRPr="00F7284C" w:rsidRDefault="00F34981">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21BAB6BC" w14:textId="77777777" w:rsidR="00F34981" w:rsidRPr="00F7284C" w:rsidRDefault="00F34981" w:rsidP="00726D60">
      <w:pPr>
        <w:numPr>
          <w:ilvl w:val="0"/>
          <w:numId w:val="47"/>
        </w:numPr>
        <w:spacing w:before="240"/>
        <w:rPr>
          <w:sz w:val="22"/>
          <w:szCs w:val="22"/>
        </w:rPr>
      </w:pPr>
      <w:r w:rsidRPr="00F7284C">
        <w:rPr>
          <w:sz w:val="22"/>
          <w:szCs w:val="22"/>
        </w:rPr>
        <w:lastRenderedPageBreak/>
        <w:t>Adoption or approval of hospital operating policies and procedures.</w:t>
      </w:r>
    </w:p>
    <w:p w14:paraId="13011C59" w14:textId="77777777" w:rsidR="00F34981" w:rsidRPr="00F7284C" w:rsidRDefault="00F34981" w:rsidP="00B60674">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758"/>
      </w:tblGrid>
      <w:tr w:rsidR="00F34981" w:rsidRPr="00F7284C" w14:paraId="2F46B333" w14:textId="77777777" w:rsidTr="00B60674">
        <w:tc>
          <w:tcPr>
            <w:tcW w:w="1098" w:type="dxa"/>
            <w:tcBorders>
              <w:top w:val="nil"/>
              <w:left w:val="nil"/>
              <w:bottom w:val="nil"/>
              <w:right w:val="single" w:sz="4" w:space="0" w:color="auto"/>
            </w:tcBorders>
          </w:tcPr>
          <w:p w14:paraId="2CA931D7" w14:textId="77777777" w:rsidR="00F34981" w:rsidRPr="00F7284C" w:rsidRDefault="00F34981">
            <w:pPr>
              <w:spacing w:before="120" w:after="120"/>
              <w:rPr>
                <w:sz w:val="22"/>
                <w:szCs w:val="22"/>
              </w:rPr>
            </w:pPr>
            <w:r w:rsidRPr="00F7284C">
              <w:rPr>
                <w:sz w:val="22"/>
                <w:szCs w:val="22"/>
              </w:rPr>
              <w:t>Member:</w:t>
            </w:r>
          </w:p>
        </w:tc>
        <w:tc>
          <w:tcPr>
            <w:tcW w:w="7758" w:type="dxa"/>
            <w:tcBorders>
              <w:left w:val="single" w:sz="4" w:space="0" w:color="auto"/>
            </w:tcBorders>
          </w:tcPr>
          <w:p w14:paraId="71E9BEB9" w14:textId="77777777" w:rsidR="00F34981" w:rsidRPr="00F7284C" w:rsidRDefault="00F34981">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465565E5" w14:textId="77777777" w:rsidR="00F34981" w:rsidRPr="00F7284C" w:rsidRDefault="00F34981" w:rsidP="00726D60">
      <w:pPr>
        <w:numPr>
          <w:ilvl w:val="0"/>
          <w:numId w:val="47"/>
        </w:numPr>
        <w:spacing w:before="240"/>
        <w:rPr>
          <w:sz w:val="22"/>
          <w:szCs w:val="22"/>
        </w:rPr>
      </w:pPr>
      <w:r w:rsidRPr="00F7284C">
        <w:rPr>
          <w:sz w:val="22"/>
          <w:szCs w:val="22"/>
        </w:rPr>
        <w:t>Approval of certificate of need applications filed by or on behalf of the hospital</w:t>
      </w:r>
    </w:p>
    <w:p w14:paraId="5532EF23" w14:textId="77777777" w:rsidR="00F34981" w:rsidRPr="00F7284C" w:rsidRDefault="00F34981" w:rsidP="00B60674">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758"/>
      </w:tblGrid>
      <w:tr w:rsidR="00F34981" w:rsidRPr="00F7284C" w14:paraId="3FADAB76" w14:textId="77777777" w:rsidTr="00B60674">
        <w:tc>
          <w:tcPr>
            <w:tcW w:w="1098" w:type="dxa"/>
            <w:tcBorders>
              <w:top w:val="nil"/>
              <w:left w:val="nil"/>
              <w:bottom w:val="nil"/>
              <w:right w:val="single" w:sz="4" w:space="0" w:color="auto"/>
            </w:tcBorders>
          </w:tcPr>
          <w:p w14:paraId="1E0CEF9A" w14:textId="77777777" w:rsidR="00F34981" w:rsidRPr="00F7284C" w:rsidRDefault="00F34981">
            <w:pPr>
              <w:spacing w:before="120" w:after="120"/>
              <w:rPr>
                <w:sz w:val="22"/>
                <w:szCs w:val="22"/>
              </w:rPr>
            </w:pPr>
            <w:r w:rsidRPr="00F7284C">
              <w:rPr>
                <w:sz w:val="22"/>
                <w:szCs w:val="22"/>
              </w:rPr>
              <w:t>Member:</w:t>
            </w:r>
          </w:p>
        </w:tc>
        <w:tc>
          <w:tcPr>
            <w:tcW w:w="7758" w:type="dxa"/>
            <w:tcBorders>
              <w:left w:val="single" w:sz="4" w:space="0" w:color="auto"/>
            </w:tcBorders>
          </w:tcPr>
          <w:p w14:paraId="7150B146" w14:textId="77777777" w:rsidR="00F34981" w:rsidRPr="00F7284C" w:rsidRDefault="00F34981">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0497B067" w14:textId="77777777" w:rsidR="00F34981" w:rsidRPr="00F7284C" w:rsidRDefault="00F34981" w:rsidP="00B60674">
      <w:pPr>
        <w:spacing w:before="120" w:after="120"/>
        <w:ind w:left="720"/>
        <w:rPr>
          <w:sz w:val="22"/>
          <w:szCs w:val="22"/>
        </w:rPr>
      </w:pPr>
      <w:r w:rsidRPr="00B60674">
        <w:rPr>
          <w:b/>
          <w:bCs/>
          <w:sz w:val="22"/>
          <w:szCs w:val="22"/>
        </w:rPr>
        <w:t xml:space="preserve">If </w:t>
      </w:r>
      <w:r w:rsidR="00B60674" w:rsidRPr="00B60674">
        <w:rPr>
          <w:b/>
          <w:bCs/>
          <w:sz w:val="22"/>
          <w:szCs w:val="22"/>
        </w:rPr>
        <w:t>Y</w:t>
      </w:r>
      <w:r w:rsidRPr="00B60674">
        <w:rPr>
          <w:b/>
          <w:bCs/>
          <w:sz w:val="22"/>
          <w:szCs w:val="22"/>
        </w:rPr>
        <w:t>es</w:t>
      </w:r>
      <w:r w:rsidRPr="00F7284C">
        <w:rPr>
          <w:sz w:val="22"/>
          <w:szCs w:val="22"/>
        </w:rPr>
        <w:t>, attach documentation of approval for this application.</w:t>
      </w:r>
    </w:p>
    <w:p w14:paraId="4A570D6C" w14:textId="77777777" w:rsidR="00F34981" w:rsidRPr="00F7284C" w:rsidRDefault="00F34981" w:rsidP="00726D60">
      <w:pPr>
        <w:numPr>
          <w:ilvl w:val="0"/>
          <w:numId w:val="47"/>
        </w:numPr>
        <w:spacing w:before="240"/>
        <w:rPr>
          <w:sz w:val="22"/>
          <w:szCs w:val="22"/>
        </w:rPr>
      </w:pPr>
      <w:r w:rsidRPr="00F7284C">
        <w:rPr>
          <w:sz w:val="22"/>
          <w:szCs w:val="22"/>
        </w:rPr>
        <w:t>Approval of hospital debt necessary to finance the cost of compliance with operational or physical plant standards required by law.</w:t>
      </w:r>
    </w:p>
    <w:p w14:paraId="08AAD64F" w14:textId="77777777" w:rsidR="00F34981" w:rsidRPr="00F7284C" w:rsidRDefault="00F34981" w:rsidP="00B60674">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758"/>
      </w:tblGrid>
      <w:tr w:rsidR="00F34981" w:rsidRPr="00F7284C" w14:paraId="3D4774B8" w14:textId="77777777" w:rsidTr="00B60674">
        <w:tc>
          <w:tcPr>
            <w:tcW w:w="1098" w:type="dxa"/>
            <w:tcBorders>
              <w:top w:val="nil"/>
              <w:left w:val="nil"/>
              <w:bottom w:val="nil"/>
              <w:right w:val="single" w:sz="4" w:space="0" w:color="auto"/>
            </w:tcBorders>
          </w:tcPr>
          <w:p w14:paraId="1CEC41A9" w14:textId="77777777" w:rsidR="00F34981" w:rsidRPr="00F7284C" w:rsidRDefault="00F34981">
            <w:pPr>
              <w:spacing w:before="120" w:after="120"/>
              <w:rPr>
                <w:sz w:val="22"/>
                <w:szCs w:val="22"/>
              </w:rPr>
            </w:pPr>
            <w:r w:rsidRPr="00F7284C">
              <w:rPr>
                <w:sz w:val="22"/>
                <w:szCs w:val="22"/>
              </w:rPr>
              <w:t>Member:</w:t>
            </w:r>
          </w:p>
        </w:tc>
        <w:tc>
          <w:tcPr>
            <w:tcW w:w="7758" w:type="dxa"/>
            <w:tcBorders>
              <w:left w:val="single" w:sz="4" w:space="0" w:color="auto"/>
            </w:tcBorders>
          </w:tcPr>
          <w:p w14:paraId="2E9FA346" w14:textId="77777777" w:rsidR="00F34981" w:rsidRPr="00F7284C" w:rsidRDefault="00F34981">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79558AD6" w14:textId="77777777" w:rsidR="00F34981" w:rsidRPr="00F7284C" w:rsidRDefault="00F34981" w:rsidP="00726D60">
      <w:pPr>
        <w:numPr>
          <w:ilvl w:val="0"/>
          <w:numId w:val="47"/>
        </w:numPr>
        <w:spacing w:before="240"/>
        <w:rPr>
          <w:sz w:val="22"/>
          <w:szCs w:val="22"/>
        </w:rPr>
      </w:pPr>
      <w:r w:rsidRPr="00F7284C">
        <w:rPr>
          <w:sz w:val="22"/>
          <w:szCs w:val="22"/>
        </w:rPr>
        <w:t>Approval of hospital contracts for management or for clinical services.</w:t>
      </w:r>
    </w:p>
    <w:p w14:paraId="61BC2555" w14:textId="77777777" w:rsidR="00F34981" w:rsidRPr="00F7284C" w:rsidRDefault="00F34981" w:rsidP="00B60674">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668"/>
      </w:tblGrid>
      <w:tr w:rsidR="00F34981" w:rsidRPr="00F7284C" w14:paraId="6CC437C9" w14:textId="77777777" w:rsidTr="00B60674">
        <w:tc>
          <w:tcPr>
            <w:tcW w:w="1188" w:type="dxa"/>
            <w:tcBorders>
              <w:top w:val="nil"/>
              <w:left w:val="nil"/>
              <w:bottom w:val="nil"/>
              <w:right w:val="single" w:sz="4" w:space="0" w:color="auto"/>
            </w:tcBorders>
          </w:tcPr>
          <w:p w14:paraId="09F115CF" w14:textId="77777777" w:rsidR="00F34981" w:rsidRPr="00F7284C" w:rsidRDefault="00F34981">
            <w:pPr>
              <w:spacing w:before="120" w:after="120"/>
              <w:rPr>
                <w:sz w:val="22"/>
                <w:szCs w:val="22"/>
              </w:rPr>
            </w:pPr>
            <w:r w:rsidRPr="00F7284C">
              <w:rPr>
                <w:sz w:val="22"/>
                <w:szCs w:val="22"/>
              </w:rPr>
              <w:t>Member:</w:t>
            </w:r>
          </w:p>
        </w:tc>
        <w:tc>
          <w:tcPr>
            <w:tcW w:w="7668" w:type="dxa"/>
            <w:tcBorders>
              <w:left w:val="single" w:sz="4" w:space="0" w:color="auto"/>
            </w:tcBorders>
          </w:tcPr>
          <w:p w14:paraId="00DE5735" w14:textId="77777777" w:rsidR="00F34981" w:rsidRPr="00F7284C" w:rsidRDefault="00F34981">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3E9D0851" w14:textId="77777777" w:rsidR="00F34981" w:rsidRPr="00F7284C" w:rsidRDefault="00F34981" w:rsidP="00726D60">
      <w:pPr>
        <w:numPr>
          <w:ilvl w:val="0"/>
          <w:numId w:val="47"/>
        </w:numPr>
        <w:spacing w:before="240"/>
        <w:rPr>
          <w:sz w:val="22"/>
          <w:szCs w:val="22"/>
        </w:rPr>
      </w:pPr>
      <w:r w:rsidRPr="00F7284C">
        <w:rPr>
          <w:sz w:val="22"/>
          <w:szCs w:val="22"/>
        </w:rPr>
        <w:t>Approval of settlements of administrative proceedings or litigation to which the hospital is a party, except approval of settlements of litigation that exceed insurance coverage or any applicable self-insurance fund.</w:t>
      </w:r>
    </w:p>
    <w:p w14:paraId="2954D8D4" w14:textId="77777777" w:rsidR="00F34981" w:rsidRPr="00F7284C" w:rsidRDefault="00F34981" w:rsidP="00B60674">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758"/>
      </w:tblGrid>
      <w:tr w:rsidR="00F34981" w:rsidRPr="00F7284C" w14:paraId="7B82D444" w14:textId="77777777" w:rsidTr="00B60674">
        <w:tc>
          <w:tcPr>
            <w:tcW w:w="1098" w:type="dxa"/>
            <w:tcBorders>
              <w:top w:val="nil"/>
              <w:left w:val="nil"/>
              <w:bottom w:val="nil"/>
              <w:right w:val="single" w:sz="4" w:space="0" w:color="auto"/>
            </w:tcBorders>
          </w:tcPr>
          <w:p w14:paraId="370F08D8" w14:textId="77777777" w:rsidR="00F34981" w:rsidRPr="00F7284C" w:rsidRDefault="00F34981">
            <w:pPr>
              <w:spacing w:before="120" w:after="120"/>
              <w:rPr>
                <w:sz w:val="22"/>
                <w:szCs w:val="22"/>
              </w:rPr>
            </w:pPr>
            <w:r w:rsidRPr="00F7284C">
              <w:rPr>
                <w:sz w:val="22"/>
                <w:szCs w:val="22"/>
              </w:rPr>
              <w:t>Member:</w:t>
            </w:r>
          </w:p>
        </w:tc>
        <w:tc>
          <w:tcPr>
            <w:tcW w:w="7758" w:type="dxa"/>
            <w:tcBorders>
              <w:left w:val="single" w:sz="4" w:space="0" w:color="auto"/>
            </w:tcBorders>
          </w:tcPr>
          <w:p w14:paraId="56D3196A" w14:textId="77777777" w:rsidR="00F34981" w:rsidRPr="00F7284C" w:rsidRDefault="00F34981">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65162FF5" w14:textId="77777777" w:rsidR="00F34981" w:rsidRPr="00F7284C" w:rsidRDefault="00F34981">
      <w:pPr>
        <w:spacing w:before="120"/>
        <w:rPr>
          <w:sz w:val="22"/>
          <w:szCs w:val="22"/>
        </w:rPr>
      </w:pPr>
      <w:r w:rsidRPr="00B60674">
        <w:rPr>
          <w:b/>
          <w:bCs/>
          <w:sz w:val="22"/>
          <w:szCs w:val="22"/>
        </w:rPr>
        <w:t>N.B.:</w:t>
      </w:r>
      <w:r w:rsidRPr="00F7284C">
        <w:rPr>
          <w:sz w:val="22"/>
          <w:szCs w:val="22"/>
        </w:rPr>
        <w:t xml:space="preserve"> If any of the corporation’s members have been or will be delegated any of these powers, the member itself must have or obtain establishment approval as an active 2</w:t>
      </w:r>
      <w:r w:rsidRPr="00F7284C">
        <w:rPr>
          <w:sz w:val="22"/>
          <w:szCs w:val="22"/>
          <w:vertAlign w:val="superscript"/>
        </w:rPr>
        <w:t>nd</w:t>
      </w:r>
      <w:r w:rsidRPr="00F7284C">
        <w:rPr>
          <w:sz w:val="22"/>
          <w:szCs w:val="22"/>
        </w:rPr>
        <w:t xml:space="preserve"> level member.  If so, submit Schedule 2A for </w:t>
      </w:r>
      <w:proofErr w:type="gramStart"/>
      <w:r w:rsidRPr="00F7284C">
        <w:rPr>
          <w:sz w:val="22"/>
          <w:szCs w:val="22"/>
        </w:rPr>
        <w:t>each individual</w:t>
      </w:r>
      <w:proofErr w:type="gramEnd"/>
      <w:r w:rsidRPr="00F7284C">
        <w:rPr>
          <w:sz w:val="22"/>
          <w:szCs w:val="22"/>
        </w:rPr>
        <w:t xml:space="preserve"> listed in item </w:t>
      </w:r>
      <w:r w:rsidR="00EA6044" w:rsidRPr="00F7284C">
        <w:rPr>
          <w:sz w:val="22"/>
          <w:szCs w:val="22"/>
        </w:rPr>
        <w:t>VII(</w:t>
      </w:r>
      <w:r w:rsidRPr="00F7284C">
        <w:rPr>
          <w:sz w:val="22"/>
          <w:szCs w:val="22"/>
        </w:rPr>
        <w:t>B</w:t>
      </w:r>
      <w:r w:rsidR="00EA6044" w:rsidRPr="00F7284C">
        <w:rPr>
          <w:sz w:val="22"/>
          <w:szCs w:val="22"/>
        </w:rPr>
        <w:t>)</w:t>
      </w:r>
      <w:r w:rsidRPr="00F7284C">
        <w:rPr>
          <w:sz w:val="22"/>
          <w:szCs w:val="22"/>
        </w:rPr>
        <w:t>(1) above. Directors who contribute capital in support of the project must also submit Schedule 2B. Directors who do not contribute capital in support of the project must also submit Schedule 2C.</w:t>
      </w:r>
    </w:p>
    <w:p w14:paraId="1F3AC291" w14:textId="77777777" w:rsidR="00F34981" w:rsidRPr="00F7284C" w:rsidRDefault="00F34981" w:rsidP="00F97287">
      <w:pPr>
        <w:keepNext/>
        <w:keepLines/>
        <w:spacing w:before="240"/>
        <w:rPr>
          <w:b/>
          <w:sz w:val="22"/>
          <w:szCs w:val="22"/>
        </w:rPr>
      </w:pPr>
      <w:r w:rsidRPr="00F7284C">
        <w:rPr>
          <w:b/>
          <w:sz w:val="22"/>
          <w:szCs w:val="22"/>
        </w:rPr>
        <w:lastRenderedPageBreak/>
        <w:t>VIII. Limited Liability Company Members</w:t>
      </w:r>
    </w:p>
    <w:p w14:paraId="2C46F21E" w14:textId="77777777" w:rsidR="00F34981" w:rsidRPr="00F7284C" w:rsidRDefault="00F34981" w:rsidP="00F97287">
      <w:pPr>
        <w:keepNext/>
        <w:keepLines/>
        <w:spacing w:before="120"/>
        <w:rPr>
          <w:sz w:val="22"/>
          <w:szCs w:val="22"/>
        </w:rPr>
      </w:pPr>
      <w:r w:rsidRPr="00F7284C">
        <w:rPr>
          <w:sz w:val="22"/>
          <w:szCs w:val="22"/>
        </w:rPr>
        <w:t>Does the applicant have any members which are also LLCs?</w:t>
      </w:r>
      <w:r w:rsidR="00B60674">
        <w:rPr>
          <w:sz w:val="22"/>
          <w:szCs w:val="22"/>
        </w:rPr>
        <w:t xml:space="preserve">   </w:t>
      </w: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w:t>
      </w:r>
      <w:r w:rsidR="00B60674">
        <w:rPr>
          <w:sz w:val="22"/>
          <w:szCs w:val="22"/>
        </w:rPr>
        <w:t xml:space="preserve">   </w:t>
      </w:r>
      <w:r w:rsidRPr="00F7284C">
        <w:rPr>
          <w:sz w:val="22"/>
          <w:szCs w:val="22"/>
        </w:rPr>
        <w:t xml:space="preserve">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p w14:paraId="38C340A4" w14:textId="77777777" w:rsidR="00B60674" w:rsidRDefault="00F34981" w:rsidP="00F97287">
      <w:pPr>
        <w:keepNext/>
        <w:keepLines/>
        <w:spacing w:before="120"/>
        <w:rPr>
          <w:sz w:val="22"/>
          <w:szCs w:val="22"/>
        </w:rPr>
      </w:pPr>
      <w:r w:rsidRPr="00B60674">
        <w:rPr>
          <w:b/>
          <w:bCs/>
          <w:sz w:val="22"/>
          <w:szCs w:val="22"/>
        </w:rPr>
        <w:t xml:space="preserve">If </w:t>
      </w:r>
      <w:r w:rsidR="00B60674" w:rsidRPr="00B60674">
        <w:rPr>
          <w:b/>
          <w:bCs/>
          <w:sz w:val="22"/>
          <w:szCs w:val="22"/>
        </w:rPr>
        <w:t>Y</w:t>
      </w:r>
      <w:r w:rsidRPr="00B60674">
        <w:rPr>
          <w:b/>
          <w:bCs/>
          <w:sz w:val="22"/>
          <w:szCs w:val="22"/>
        </w:rPr>
        <w:t>es</w:t>
      </w:r>
      <w:r w:rsidRPr="00F7284C">
        <w:rPr>
          <w:sz w:val="22"/>
          <w:szCs w:val="22"/>
        </w:rPr>
        <w:t>:</w:t>
      </w:r>
    </w:p>
    <w:p w14:paraId="3593A1F4" w14:textId="69E45F5E" w:rsidR="00F34981" w:rsidRPr="00F7284C" w:rsidRDefault="00F97287" w:rsidP="00F97287">
      <w:pPr>
        <w:keepNext/>
        <w:keepLines/>
        <w:numPr>
          <w:ilvl w:val="0"/>
          <w:numId w:val="48"/>
        </w:numPr>
        <w:spacing w:before="120"/>
        <w:ind w:left="360"/>
        <w:rPr>
          <w:sz w:val="22"/>
          <w:szCs w:val="22"/>
        </w:rPr>
      </w:pPr>
      <w:r>
        <w:rPr>
          <w:sz w:val="22"/>
          <w:szCs w:val="22"/>
        </w:rPr>
        <w:t>I</w:t>
      </w:r>
      <w:r w:rsidR="00F34981" w:rsidRPr="00F7284C">
        <w:rPr>
          <w:sz w:val="22"/>
          <w:szCs w:val="22"/>
        </w:rPr>
        <w:t>dentify each LLC 2</w:t>
      </w:r>
      <w:r w:rsidR="00F34981" w:rsidRPr="00F7284C">
        <w:rPr>
          <w:sz w:val="22"/>
          <w:szCs w:val="22"/>
          <w:vertAlign w:val="superscript"/>
        </w:rPr>
        <w:t>nd</w:t>
      </w:r>
      <w:r w:rsidR="00F34981" w:rsidRPr="00F7284C">
        <w:rPr>
          <w:sz w:val="22"/>
          <w:szCs w:val="22"/>
        </w:rPr>
        <w:t xml:space="preserve"> level member </w:t>
      </w:r>
      <w:r>
        <w:rPr>
          <w:sz w:val="22"/>
          <w:szCs w:val="22"/>
        </w:rPr>
        <w:t xml:space="preserve">in this table or by uploading a table as an attachment to this Schedule.  </w:t>
      </w:r>
      <w:r w:rsidRPr="0026200F">
        <w:rPr>
          <w:sz w:val="22"/>
        </w:rPr>
        <w:t>Attachment #</w:t>
      </w:r>
      <w:r w:rsidRPr="0026200F">
        <w:rPr>
          <w:sz w:val="22"/>
          <w:bdr w:val="single" w:sz="4" w:space="0" w:color="auto"/>
        </w:rPr>
        <w:fldChar w:fldCharType="begin">
          <w:ffData>
            <w:name w:val="Text8"/>
            <w:enabled/>
            <w:calcOnExit w:val="0"/>
            <w:textInput/>
          </w:ffData>
        </w:fldChar>
      </w:r>
      <w:r w:rsidRPr="0026200F">
        <w:rPr>
          <w:sz w:val="22"/>
          <w:bdr w:val="single" w:sz="4" w:space="0" w:color="auto"/>
        </w:rPr>
        <w:instrText xml:space="preserve"> FORMTEXT </w:instrText>
      </w:r>
      <w:r w:rsidRPr="0026200F">
        <w:rPr>
          <w:sz w:val="22"/>
          <w:bdr w:val="single" w:sz="4" w:space="0" w:color="auto"/>
        </w:rPr>
      </w:r>
      <w:r w:rsidRPr="0026200F">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Pr="0026200F">
        <w:rPr>
          <w:sz w:val="22"/>
          <w:bdr w:val="single" w:sz="4" w:space="0" w:color="auto"/>
        </w:rPr>
        <w:fldChar w:fldCharType="end"/>
      </w:r>
    </w:p>
    <w:p w14:paraId="7BB8E754" w14:textId="77777777" w:rsidR="00F34981" w:rsidRPr="00F7284C" w:rsidRDefault="00F34981" w:rsidP="00F97287">
      <w:pPr>
        <w:keepNext/>
        <w:keepLines/>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590"/>
      </w:tblGrid>
      <w:tr w:rsidR="00F34981" w:rsidRPr="00F7284C" w14:paraId="3D6A38AC" w14:textId="77777777" w:rsidTr="00B60674">
        <w:trPr>
          <w:tblHeader/>
        </w:trPr>
        <w:tc>
          <w:tcPr>
            <w:tcW w:w="4158" w:type="dxa"/>
            <w:shd w:val="clear" w:color="auto" w:fill="auto"/>
          </w:tcPr>
          <w:p w14:paraId="7F8F6B9C" w14:textId="77777777" w:rsidR="00F34981" w:rsidRPr="00F7284C" w:rsidRDefault="00F34981" w:rsidP="00F97287">
            <w:pPr>
              <w:keepNext/>
              <w:keepLines/>
              <w:spacing w:before="120"/>
              <w:rPr>
                <w:sz w:val="22"/>
                <w:szCs w:val="22"/>
              </w:rPr>
            </w:pPr>
            <w:r w:rsidRPr="00F7284C">
              <w:rPr>
                <w:sz w:val="22"/>
                <w:szCs w:val="22"/>
              </w:rPr>
              <w:t>2</w:t>
            </w:r>
            <w:r w:rsidRPr="00F7284C">
              <w:rPr>
                <w:sz w:val="22"/>
                <w:szCs w:val="22"/>
                <w:vertAlign w:val="superscript"/>
              </w:rPr>
              <w:t>nd</w:t>
            </w:r>
            <w:r w:rsidRPr="00F7284C">
              <w:rPr>
                <w:sz w:val="22"/>
                <w:szCs w:val="22"/>
              </w:rPr>
              <w:t xml:space="preserve"> Level Member</w:t>
            </w:r>
          </w:p>
        </w:tc>
        <w:tc>
          <w:tcPr>
            <w:tcW w:w="4590" w:type="dxa"/>
            <w:shd w:val="clear" w:color="auto" w:fill="auto"/>
          </w:tcPr>
          <w:p w14:paraId="3C2047AB" w14:textId="77777777" w:rsidR="00F34981" w:rsidRPr="00F7284C" w:rsidRDefault="00F34981" w:rsidP="00F97287">
            <w:pPr>
              <w:keepNext/>
              <w:keepLines/>
              <w:spacing w:before="120"/>
              <w:rPr>
                <w:sz w:val="22"/>
                <w:szCs w:val="22"/>
              </w:rPr>
            </w:pPr>
            <w:r w:rsidRPr="00F7284C">
              <w:rPr>
                <w:sz w:val="22"/>
                <w:szCs w:val="22"/>
              </w:rPr>
              <w:t>Address</w:t>
            </w:r>
          </w:p>
        </w:tc>
      </w:tr>
      <w:tr w:rsidR="00F34981" w:rsidRPr="00F7284C" w14:paraId="50FF6327" w14:textId="77777777" w:rsidTr="00B60674">
        <w:trPr>
          <w:trHeight w:val="720"/>
        </w:trPr>
        <w:tc>
          <w:tcPr>
            <w:tcW w:w="4158" w:type="dxa"/>
            <w:vAlign w:val="center"/>
          </w:tcPr>
          <w:p w14:paraId="2F0CF84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1F9C79F5"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05BE8B17" w14:textId="77777777" w:rsidTr="00B60674">
        <w:trPr>
          <w:trHeight w:val="720"/>
        </w:trPr>
        <w:tc>
          <w:tcPr>
            <w:tcW w:w="4158" w:type="dxa"/>
            <w:vAlign w:val="center"/>
          </w:tcPr>
          <w:p w14:paraId="708B9D04"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37139817"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46CFB34E" w14:textId="77777777" w:rsidTr="00B60674">
        <w:trPr>
          <w:trHeight w:val="720"/>
        </w:trPr>
        <w:tc>
          <w:tcPr>
            <w:tcW w:w="4158" w:type="dxa"/>
            <w:vAlign w:val="center"/>
          </w:tcPr>
          <w:p w14:paraId="79EAB7E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3C9F5013"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4B91EF8A" w14:textId="77777777" w:rsidTr="00B60674">
        <w:trPr>
          <w:trHeight w:val="720"/>
        </w:trPr>
        <w:tc>
          <w:tcPr>
            <w:tcW w:w="4158" w:type="dxa"/>
            <w:vAlign w:val="center"/>
          </w:tcPr>
          <w:p w14:paraId="291E9F57"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16D38494"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6E5ACCFB" w14:textId="77777777" w:rsidTr="00B60674">
        <w:trPr>
          <w:trHeight w:val="720"/>
        </w:trPr>
        <w:tc>
          <w:tcPr>
            <w:tcW w:w="4158" w:type="dxa"/>
            <w:vAlign w:val="center"/>
          </w:tcPr>
          <w:p w14:paraId="389F6FCD"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5790F02D"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7D027141" w14:textId="77777777" w:rsidTr="00B60674">
        <w:trPr>
          <w:trHeight w:val="720"/>
        </w:trPr>
        <w:tc>
          <w:tcPr>
            <w:tcW w:w="4158" w:type="dxa"/>
            <w:vAlign w:val="center"/>
          </w:tcPr>
          <w:p w14:paraId="2C76A2D6"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5E51A3B6"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48BC2D6D" w14:textId="77777777" w:rsidTr="00B60674">
        <w:trPr>
          <w:trHeight w:val="720"/>
        </w:trPr>
        <w:tc>
          <w:tcPr>
            <w:tcW w:w="4158" w:type="dxa"/>
            <w:vAlign w:val="center"/>
          </w:tcPr>
          <w:p w14:paraId="61BFB948"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1333E3F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7911E3E7" w14:textId="77777777" w:rsidTr="00B60674">
        <w:trPr>
          <w:trHeight w:val="720"/>
        </w:trPr>
        <w:tc>
          <w:tcPr>
            <w:tcW w:w="4158" w:type="dxa"/>
            <w:vAlign w:val="center"/>
          </w:tcPr>
          <w:p w14:paraId="7627941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676A6E2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1936AA3F" w14:textId="77777777" w:rsidTr="00B60674">
        <w:trPr>
          <w:trHeight w:val="720"/>
        </w:trPr>
        <w:tc>
          <w:tcPr>
            <w:tcW w:w="4158" w:type="dxa"/>
            <w:vAlign w:val="center"/>
          </w:tcPr>
          <w:p w14:paraId="3E610529"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4590" w:type="dxa"/>
            <w:vAlign w:val="center"/>
          </w:tcPr>
          <w:p w14:paraId="2B0FD3A2"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260D6AE0" w14:textId="77777777" w:rsidR="00F34981" w:rsidRPr="00F7284C" w:rsidRDefault="00F34981" w:rsidP="000148FC">
      <w:pPr>
        <w:keepNext/>
        <w:keepLines/>
        <w:numPr>
          <w:ilvl w:val="0"/>
          <w:numId w:val="49"/>
        </w:numPr>
        <w:spacing w:before="120"/>
        <w:ind w:left="360"/>
        <w:rPr>
          <w:sz w:val="22"/>
          <w:szCs w:val="22"/>
        </w:rPr>
      </w:pPr>
      <w:r w:rsidRPr="00F7284C">
        <w:rPr>
          <w:sz w:val="22"/>
          <w:szCs w:val="22"/>
        </w:rPr>
        <w:t>For each LLC-member, attach the following documentation:</w:t>
      </w:r>
    </w:p>
    <w:p w14:paraId="6BC9D66F" w14:textId="77777777" w:rsidR="00F34981" w:rsidRPr="00F7284C" w:rsidRDefault="00F34981" w:rsidP="00F97287">
      <w:pPr>
        <w:keepNext/>
        <w:keepLines/>
        <w:numPr>
          <w:ilvl w:val="0"/>
          <w:numId w:val="27"/>
        </w:numPr>
        <w:spacing w:before="120"/>
        <w:rPr>
          <w:sz w:val="22"/>
          <w:szCs w:val="22"/>
        </w:rPr>
      </w:pPr>
      <w:r w:rsidRPr="00F7284C">
        <w:rPr>
          <w:sz w:val="22"/>
          <w:szCs w:val="22"/>
        </w:rPr>
        <w:t>A list providing the name, membership interest and percentage ownership interest in the 2nd Level Member and indirect ownership percentage in the Article 28 LLC. (Indirect ownership is determined by multiplying the percentage of ownership in each entity. For example, if A owns 10 percent of a 2nd Level Member which itself owns 80 percent of an Article 28 LLC, A owns an indirect ownership interest of eight percent in the Article 28 LLC.)</w:t>
      </w:r>
    </w:p>
    <w:p w14:paraId="39344FF8" w14:textId="77777777" w:rsidR="00F34981" w:rsidRPr="00F7284C" w:rsidRDefault="00F34981" w:rsidP="00F97287">
      <w:pPr>
        <w:keepNext/>
        <w:keepLines/>
        <w:spacing w:before="120"/>
        <w:ind w:left="360"/>
        <w:rPr>
          <w:b/>
          <w:i/>
          <w:sz w:val="22"/>
          <w:szCs w:val="22"/>
        </w:rPr>
      </w:pPr>
      <w:r w:rsidRPr="00F7284C">
        <w:rPr>
          <w:b/>
          <w:i/>
          <w:sz w:val="22"/>
          <w:szCs w:val="22"/>
        </w:rPr>
        <w:t>N.B.: All members of the 2nd Level Member must be natural persons.</w:t>
      </w:r>
    </w:p>
    <w:p w14:paraId="26ECA973" w14:textId="77777777" w:rsidR="00F34981" w:rsidRPr="00F7284C" w:rsidRDefault="00F34981" w:rsidP="00F34981">
      <w:pPr>
        <w:numPr>
          <w:ilvl w:val="0"/>
          <w:numId w:val="27"/>
        </w:numPr>
        <w:spacing w:before="120"/>
        <w:rPr>
          <w:sz w:val="22"/>
          <w:szCs w:val="22"/>
        </w:rPr>
      </w:pPr>
      <w:r w:rsidRPr="00F7284C">
        <w:rPr>
          <w:sz w:val="22"/>
          <w:szCs w:val="22"/>
        </w:rPr>
        <w:t xml:space="preserve">A list of all </w:t>
      </w:r>
      <w:r w:rsidR="00EA6044" w:rsidRPr="00F7284C">
        <w:rPr>
          <w:sz w:val="22"/>
          <w:szCs w:val="22"/>
        </w:rPr>
        <w:t xml:space="preserve">members and </w:t>
      </w:r>
      <w:r w:rsidRPr="00F7284C">
        <w:rPr>
          <w:sz w:val="22"/>
          <w:szCs w:val="22"/>
        </w:rPr>
        <w:t>managers;</w:t>
      </w:r>
    </w:p>
    <w:p w14:paraId="602D57C6" w14:textId="77777777" w:rsidR="00F34981" w:rsidRPr="00F7284C" w:rsidRDefault="00F34981" w:rsidP="00F34981">
      <w:pPr>
        <w:numPr>
          <w:ilvl w:val="0"/>
          <w:numId w:val="27"/>
        </w:numPr>
        <w:spacing w:before="120"/>
        <w:rPr>
          <w:sz w:val="22"/>
          <w:szCs w:val="22"/>
        </w:rPr>
      </w:pPr>
      <w:r w:rsidRPr="00F7284C">
        <w:rPr>
          <w:sz w:val="22"/>
          <w:szCs w:val="22"/>
        </w:rPr>
        <w:t>Articles of Organization; and</w:t>
      </w:r>
    </w:p>
    <w:p w14:paraId="468D2D35" w14:textId="77777777" w:rsidR="00F34981" w:rsidRPr="00F7284C" w:rsidRDefault="00F34981" w:rsidP="00F34981">
      <w:pPr>
        <w:numPr>
          <w:ilvl w:val="0"/>
          <w:numId w:val="27"/>
        </w:numPr>
        <w:spacing w:before="120"/>
        <w:rPr>
          <w:sz w:val="22"/>
          <w:szCs w:val="22"/>
        </w:rPr>
      </w:pPr>
      <w:r w:rsidRPr="00F7284C">
        <w:rPr>
          <w:sz w:val="22"/>
          <w:szCs w:val="22"/>
        </w:rPr>
        <w:t>Operating Agreement.</w:t>
      </w:r>
    </w:p>
    <w:p w14:paraId="310C21C5" w14:textId="77777777" w:rsidR="00F34981" w:rsidRPr="00F7284C" w:rsidRDefault="00F34981" w:rsidP="00726D60">
      <w:pPr>
        <w:numPr>
          <w:ilvl w:val="0"/>
          <w:numId w:val="50"/>
        </w:numPr>
        <w:spacing w:before="120"/>
        <w:ind w:left="360"/>
        <w:rPr>
          <w:sz w:val="22"/>
          <w:szCs w:val="22"/>
        </w:rPr>
      </w:pPr>
      <w:r w:rsidRPr="00F7284C">
        <w:rPr>
          <w:sz w:val="22"/>
          <w:szCs w:val="22"/>
        </w:rPr>
        <w:lastRenderedPageBreak/>
        <w:t>In addition to any other provisions required by the Limited Liability Company Law, the Articles of Organization of the 2nd Level Member must include provisions to the following effect:</w:t>
      </w:r>
    </w:p>
    <w:p w14:paraId="39786267" w14:textId="77777777" w:rsidR="00F34981" w:rsidRPr="00F7284C" w:rsidRDefault="00F34981" w:rsidP="00F34981">
      <w:pPr>
        <w:numPr>
          <w:ilvl w:val="0"/>
          <w:numId w:val="28"/>
        </w:numPr>
        <w:spacing w:before="120"/>
        <w:rPr>
          <w:sz w:val="22"/>
          <w:szCs w:val="22"/>
        </w:rPr>
      </w:pPr>
      <w:r w:rsidRPr="00F7284C">
        <w:rPr>
          <w:sz w:val="22"/>
          <w:szCs w:val="22"/>
        </w:rPr>
        <w:t>That all members must be natural persons and that this provision may not be deleted, modified or amended without the prior approval of the New York State Department of Health;</w:t>
      </w:r>
    </w:p>
    <w:p w14:paraId="5A63C91B" w14:textId="77777777" w:rsidR="00F34981" w:rsidRPr="00F7284C" w:rsidRDefault="00F34981" w:rsidP="00F34981">
      <w:pPr>
        <w:numPr>
          <w:ilvl w:val="0"/>
          <w:numId w:val="28"/>
        </w:numPr>
        <w:spacing w:before="120"/>
        <w:rPr>
          <w:sz w:val="22"/>
          <w:szCs w:val="22"/>
        </w:rPr>
      </w:pPr>
      <w:r w:rsidRPr="00F7284C">
        <w:rPr>
          <w:sz w:val="22"/>
          <w:szCs w:val="22"/>
        </w:rPr>
        <w:t>That transfers, assignments or other dispositions of membership interests or voting rights must be effectuated in accordance with section 2801-a(4)(b) of the Public Health Law and that this provision may not be deleted, modified or amended without the prior approval of the New York State Department of Health.</w:t>
      </w:r>
    </w:p>
    <w:p w14:paraId="4126F9C9" w14:textId="77777777" w:rsidR="00F34981" w:rsidRPr="00F7284C" w:rsidRDefault="00F34981" w:rsidP="00726D60">
      <w:pPr>
        <w:numPr>
          <w:ilvl w:val="0"/>
          <w:numId w:val="51"/>
        </w:numPr>
        <w:spacing w:before="120"/>
        <w:ind w:left="360"/>
        <w:rPr>
          <w:sz w:val="22"/>
          <w:szCs w:val="22"/>
        </w:rPr>
      </w:pPr>
      <w:r w:rsidRPr="00F7284C">
        <w:rPr>
          <w:sz w:val="22"/>
          <w:szCs w:val="22"/>
        </w:rPr>
        <w:t>The Operating Agreement of the 2nd Level Member must include provisions to the following effect:</w:t>
      </w:r>
    </w:p>
    <w:p w14:paraId="0F4959DB" w14:textId="77777777" w:rsidR="00F34981" w:rsidRPr="00F7284C" w:rsidRDefault="00F34981" w:rsidP="00F34981">
      <w:pPr>
        <w:numPr>
          <w:ilvl w:val="0"/>
          <w:numId w:val="29"/>
        </w:numPr>
        <w:spacing w:before="120"/>
        <w:rPr>
          <w:sz w:val="22"/>
          <w:szCs w:val="22"/>
        </w:rPr>
      </w:pPr>
      <w:r w:rsidRPr="00F7284C">
        <w:rPr>
          <w:sz w:val="22"/>
          <w:szCs w:val="22"/>
        </w:rPr>
        <w:t xml:space="preserve">That all members must be natural persons and that this provision may not be deleted, modified or amended without the prior approval of the New York State Department of Health, </w:t>
      </w:r>
    </w:p>
    <w:p w14:paraId="0C08E521" w14:textId="77777777" w:rsidR="00F34981" w:rsidRPr="00F7284C" w:rsidRDefault="00F34981" w:rsidP="00F34981">
      <w:pPr>
        <w:numPr>
          <w:ilvl w:val="0"/>
          <w:numId w:val="29"/>
        </w:numPr>
        <w:spacing w:before="120"/>
        <w:rPr>
          <w:sz w:val="22"/>
          <w:szCs w:val="22"/>
        </w:rPr>
      </w:pPr>
      <w:r w:rsidRPr="00F7284C">
        <w:rPr>
          <w:sz w:val="22"/>
          <w:szCs w:val="22"/>
        </w:rPr>
        <w:t>That notwithstanding anything to the contrary in the Articles of Organization or the Operating Agreement, transfers, assignments or other dispositions of membership interests or voting rights must be effectuated in accordance with section 2801-a(4)(b) of the Public Health Law and that this provision may not be deleted, modified or amended without the prior approval of the New York State Department of Health; and</w:t>
      </w:r>
    </w:p>
    <w:p w14:paraId="4C4AC9CD" w14:textId="77777777" w:rsidR="00F34981" w:rsidRPr="00F7284C" w:rsidRDefault="00F34981" w:rsidP="00F34981">
      <w:pPr>
        <w:numPr>
          <w:ilvl w:val="0"/>
          <w:numId w:val="29"/>
        </w:numPr>
        <w:spacing w:before="120"/>
        <w:rPr>
          <w:sz w:val="22"/>
          <w:szCs w:val="22"/>
        </w:rPr>
      </w:pPr>
      <w:r w:rsidRPr="00F7284C">
        <w:rPr>
          <w:sz w:val="22"/>
          <w:szCs w:val="22"/>
        </w:rPr>
        <w:t>That, if the 2nd Level Member will be managed by managers who are not members, that the following powers with respect to the ownership and operation of the Article 28 LLC are reserved to the members of the 2nd Level Member:</w:t>
      </w:r>
    </w:p>
    <w:p w14:paraId="6C2C9AC2" w14:textId="77777777" w:rsidR="00F34981" w:rsidRPr="00F7284C" w:rsidRDefault="00F34981" w:rsidP="00B60674">
      <w:pPr>
        <w:numPr>
          <w:ilvl w:val="0"/>
          <w:numId w:val="14"/>
        </w:numPr>
        <w:tabs>
          <w:tab w:val="clear" w:pos="1080"/>
        </w:tabs>
        <w:spacing w:before="120"/>
        <w:ind w:hanging="360"/>
        <w:rPr>
          <w:sz w:val="22"/>
          <w:szCs w:val="22"/>
        </w:rPr>
      </w:pPr>
      <w:r w:rsidRPr="00F7284C">
        <w:rPr>
          <w:sz w:val="22"/>
          <w:szCs w:val="22"/>
        </w:rPr>
        <w:t xml:space="preserve">direct independent authority over the appointment or dismissal of hospital management-level employees and medical staff; </w:t>
      </w:r>
    </w:p>
    <w:p w14:paraId="0639E3CA" w14:textId="77777777" w:rsidR="00F34981" w:rsidRPr="00F7284C" w:rsidRDefault="00F34981" w:rsidP="00B60674">
      <w:pPr>
        <w:numPr>
          <w:ilvl w:val="0"/>
          <w:numId w:val="14"/>
        </w:numPr>
        <w:tabs>
          <w:tab w:val="clear" w:pos="1080"/>
        </w:tabs>
        <w:spacing w:before="120"/>
        <w:ind w:hanging="360"/>
        <w:rPr>
          <w:sz w:val="22"/>
          <w:szCs w:val="22"/>
        </w:rPr>
      </w:pPr>
      <w:r w:rsidRPr="00F7284C">
        <w:rPr>
          <w:sz w:val="22"/>
          <w:szCs w:val="22"/>
        </w:rPr>
        <w:t xml:space="preserve">approval of hospital operating and capital budgets and independent control of the books and records; </w:t>
      </w:r>
    </w:p>
    <w:p w14:paraId="75E471A7" w14:textId="77777777" w:rsidR="00F34981" w:rsidRPr="00F7284C" w:rsidRDefault="00F34981" w:rsidP="00B60674">
      <w:pPr>
        <w:numPr>
          <w:ilvl w:val="0"/>
          <w:numId w:val="14"/>
        </w:numPr>
        <w:tabs>
          <w:tab w:val="clear" w:pos="1080"/>
        </w:tabs>
        <w:spacing w:before="120"/>
        <w:ind w:hanging="360"/>
        <w:rPr>
          <w:sz w:val="22"/>
          <w:szCs w:val="22"/>
        </w:rPr>
      </w:pPr>
      <w:r w:rsidRPr="00F7284C">
        <w:rPr>
          <w:sz w:val="22"/>
          <w:szCs w:val="22"/>
        </w:rPr>
        <w:t xml:space="preserve">adoption or approval of hospital operating policies and procedures and independent adoption of policies affecting the delivery of health care services; </w:t>
      </w:r>
    </w:p>
    <w:p w14:paraId="57E9197D" w14:textId="77777777" w:rsidR="00F34981" w:rsidRPr="00F7284C" w:rsidRDefault="00F34981" w:rsidP="00B60674">
      <w:pPr>
        <w:numPr>
          <w:ilvl w:val="0"/>
          <w:numId w:val="14"/>
        </w:numPr>
        <w:tabs>
          <w:tab w:val="clear" w:pos="1080"/>
        </w:tabs>
        <w:spacing w:before="120"/>
        <w:ind w:hanging="360"/>
        <w:rPr>
          <w:sz w:val="22"/>
          <w:szCs w:val="22"/>
        </w:rPr>
      </w:pPr>
      <w:r w:rsidRPr="00F7284C">
        <w:rPr>
          <w:sz w:val="22"/>
          <w:szCs w:val="22"/>
        </w:rPr>
        <w:t xml:space="preserve">authority over the disposition of assets and authority to incur liabilities not normally associated with day-today operations; </w:t>
      </w:r>
    </w:p>
    <w:p w14:paraId="2483BA23" w14:textId="77777777" w:rsidR="00F34981" w:rsidRPr="00F7284C" w:rsidRDefault="00F34981" w:rsidP="00B60674">
      <w:pPr>
        <w:numPr>
          <w:ilvl w:val="0"/>
          <w:numId w:val="14"/>
        </w:numPr>
        <w:tabs>
          <w:tab w:val="clear" w:pos="1080"/>
        </w:tabs>
        <w:spacing w:before="120"/>
        <w:ind w:hanging="360"/>
        <w:rPr>
          <w:sz w:val="22"/>
          <w:szCs w:val="22"/>
        </w:rPr>
      </w:pPr>
      <w:r w:rsidRPr="00F7284C">
        <w:rPr>
          <w:sz w:val="22"/>
          <w:szCs w:val="22"/>
        </w:rPr>
        <w:t xml:space="preserve">approval of certificate of need applications filed by or on behalf of the hospital; </w:t>
      </w:r>
    </w:p>
    <w:p w14:paraId="6C888F81" w14:textId="77777777" w:rsidR="00F34981" w:rsidRPr="00F7284C" w:rsidRDefault="00F34981" w:rsidP="00B60674">
      <w:pPr>
        <w:numPr>
          <w:ilvl w:val="0"/>
          <w:numId w:val="14"/>
        </w:numPr>
        <w:tabs>
          <w:tab w:val="clear" w:pos="1080"/>
        </w:tabs>
        <w:spacing w:before="120"/>
        <w:ind w:hanging="360"/>
        <w:rPr>
          <w:sz w:val="22"/>
          <w:szCs w:val="22"/>
        </w:rPr>
      </w:pPr>
      <w:r w:rsidRPr="00F7284C">
        <w:rPr>
          <w:sz w:val="22"/>
          <w:szCs w:val="22"/>
        </w:rPr>
        <w:t xml:space="preserve">(approval of hospital debt necessary to finance the cost of compliance with operational or physical plant standards required by law; </w:t>
      </w:r>
    </w:p>
    <w:p w14:paraId="4DF629F2" w14:textId="77777777" w:rsidR="00F34981" w:rsidRPr="00F7284C" w:rsidRDefault="00F34981" w:rsidP="00B60674">
      <w:pPr>
        <w:numPr>
          <w:ilvl w:val="0"/>
          <w:numId w:val="14"/>
        </w:numPr>
        <w:tabs>
          <w:tab w:val="clear" w:pos="1080"/>
        </w:tabs>
        <w:spacing w:before="120"/>
        <w:ind w:hanging="360"/>
        <w:rPr>
          <w:sz w:val="22"/>
          <w:szCs w:val="22"/>
        </w:rPr>
      </w:pPr>
      <w:r w:rsidRPr="00F7284C">
        <w:rPr>
          <w:sz w:val="22"/>
          <w:szCs w:val="22"/>
        </w:rPr>
        <w:t xml:space="preserve">approval of hospital contracts for management or for clinical services; and </w:t>
      </w:r>
    </w:p>
    <w:p w14:paraId="77B3F9E9" w14:textId="77777777" w:rsidR="00F34981" w:rsidRPr="00F7284C" w:rsidRDefault="00F34981" w:rsidP="00B60674">
      <w:pPr>
        <w:numPr>
          <w:ilvl w:val="0"/>
          <w:numId w:val="14"/>
        </w:numPr>
        <w:tabs>
          <w:tab w:val="clear" w:pos="1080"/>
        </w:tabs>
        <w:spacing w:before="120"/>
        <w:ind w:hanging="360"/>
        <w:rPr>
          <w:sz w:val="22"/>
          <w:szCs w:val="22"/>
        </w:rPr>
      </w:pPr>
      <w:r w:rsidRPr="00F7284C">
        <w:rPr>
          <w:sz w:val="22"/>
          <w:szCs w:val="22"/>
        </w:rPr>
        <w:t xml:space="preserve">approval of settlements of administrative proceedings or litigation to which the hospital is a party; and that this provision may not be deleted; modified or amended without the prior approval of the Department of Health. </w:t>
      </w:r>
    </w:p>
    <w:p w14:paraId="4E87470C" w14:textId="77777777" w:rsidR="00F34981" w:rsidRPr="00F7284C" w:rsidRDefault="00F34981">
      <w:pPr>
        <w:spacing w:before="120"/>
        <w:rPr>
          <w:sz w:val="22"/>
          <w:szCs w:val="22"/>
        </w:rPr>
      </w:pPr>
    </w:p>
    <w:p w14:paraId="036F35DA" w14:textId="77777777" w:rsidR="002C2044" w:rsidRDefault="002C2044">
      <w:pPr>
        <w:rPr>
          <w:b/>
          <w:sz w:val="22"/>
          <w:szCs w:val="22"/>
        </w:rPr>
      </w:pPr>
      <w:r>
        <w:rPr>
          <w:b/>
          <w:sz w:val="22"/>
          <w:szCs w:val="22"/>
        </w:rPr>
        <w:br w:type="page"/>
      </w:r>
    </w:p>
    <w:p w14:paraId="36BD6450" w14:textId="0705C550" w:rsidR="00F34981" w:rsidRPr="00F7284C" w:rsidRDefault="00F34981">
      <w:pPr>
        <w:jc w:val="center"/>
        <w:rPr>
          <w:b/>
          <w:sz w:val="22"/>
          <w:szCs w:val="22"/>
        </w:rPr>
      </w:pPr>
      <w:r w:rsidRPr="00F7284C">
        <w:rPr>
          <w:b/>
          <w:sz w:val="22"/>
          <w:szCs w:val="22"/>
        </w:rPr>
        <w:lastRenderedPageBreak/>
        <w:t>SCHEDULE 14B CHECKLIST OF ATTACHMENTS</w:t>
      </w:r>
    </w:p>
    <w:p w14:paraId="1ABE1972" w14:textId="77777777" w:rsidR="00F34981" w:rsidRPr="00F7284C" w:rsidRDefault="00F34981">
      <w:pPr>
        <w:rPr>
          <w:sz w:val="22"/>
          <w:szCs w:val="22"/>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80"/>
        <w:gridCol w:w="1220"/>
        <w:gridCol w:w="1530"/>
        <w:gridCol w:w="2515"/>
        <w:gridCol w:w="12"/>
      </w:tblGrid>
      <w:tr w:rsidR="00F34981" w:rsidRPr="00F7284C" w14:paraId="236104D1" w14:textId="77777777" w:rsidTr="00B60674">
        <w:trPr>
          <w:gridAfter w:val="1"/>
          <w:wAfter w:w="12" w:type="dxa"/>
          <w:tblHeader/>
        </w:trPr>
        <w:tc>
          <w:tcPr>
            <w:tcW w:w="4068" w:type="dxa"/>
            <w:shd w:val="clear" w:color="auto" w:fill="FFFFFF"/>
            <w:vAlign w:val="center"/>
          </w:tcPr>
          <w:p w14:paraId="09E2EFBA" w14:textId="77777777" w:rsidR="00F34981" w:rsidRPr="00F7284C" w:rsidRDefault="00F34981">
            <w:pPr>
              <w:rPr>
                <w:b/>
                <w:sz w:val="22"/>
                <w:szCs w:val="22"/>
              </w:rPr>
            </w:pPr>
            <w:bookmarkStart w:id="5" w:name="OLE_LINK3"/>
            <w:r w:rsidRPr="00F7284C">
              <w:rPr>
                <w:b/>
                <w:sz w:val="22"/>
                <w:szCs w:val="22"/>
              </w:rPr>
              <w:t>DOCUMENT</w:t>
            </w:r>
          </w:p>
        </w:tc>
        <w:tc>
          <w:tcPr>
            <w:tcW w:w="580" w:type="dxa"/>
            <w:shd w:val="clear" w:color="auto" w:fill="FFFFFF"/>
            <w:vAlign w:val="center"/>
          </w:tcPr>
          <w:p w14:paraId="621366B8" w14:textId="77777777" w:rsidR="00F34981" w:rsidRPr="00F7284C" w:rsidRDefault="00F34981">
            <w:pPr>
              <w:rPr>
                <w:b/>
                <w:sz w:val="22"/>
                <w:szCs w:val="22"/>
              </w:rPr>
            </w:pPr>
            <w:r w:rsidRPr="00F7284C">
              <w:rPr>
                <w:b/>
                <w:sz w:val="22"/>
                <w:szCs w:val="22"/>
              </w:rPr>
              <w:t>NA</w:t>
            </w:r>
          </w:p>
        </w:tc>
        <w:tc>
          <w:tcPr>
            <w:tcW w:w="1220" w:type="dxa"/>
            <w:shd w:val="clear" w:color="auto" w:fill="FFFFFF"/>
            <w:vAlign w:val="center"/>
          </w:tcPr>
          <w:p w14:paraId="1D588ADF" w14:textId="77777777" w:rsidR="00F34981" w:rsidRPr="00F7284C" w:rsidRDefault="00F34981">
            <w:pPr>
              <w:rPr>
                <w:b/>
                <w:sz w:val="22"/>
                <w:szCs w:val="22"/>
              </w:rPr>
            </w:pPr>
            <w:r w:rsidRPr="00F7284C">
              <w:rPr>
                <w:b/>
                <w:sz w:val="22"/>
                <w:szCs w:val="22"/>
              </w:rPr>
              <w:t>Attached</w:t>
            </w:r>
          </w:p>
        </w:tc>
        <w:tc>
          <w:tcPr>
            <w:tcW w:w="1530" w:type="dxa"/>
            <w:shd w:val="clear" w:color="auto" w:fill="FFFFFF"/>
            <w:vAlign w:val="center"/>
          </w:tcPr>
          <w:p w14:paraId="68D4414F" w14:textId="77777777" w:rsidR="00F34981" w:rsidRPr="00F7284C" w:rsidRDefault="00F34981">
            <w:pPr>
              <w:rPr>
                <w:b/>
                <w:sz w:val="22"/>
                <w:szCs w:val="22"/>
              </w:rPr>
            </w:pPr>
            <w:r w:rsidRPr="00F7284C">
              <w:rPr>
                <w:b/>
                <w:sz w:val="22"/>
                <w:szCs w:val="22"/>
              </w:rPr>
              <w:t>Attachment number</w:t>
            </w:r>
          </w:p>
        </w:tc>
        <w:tc>
          <w:tcPr>
            <w:tcW w:w="2515" w:type="dxa"/>
            <w:shd w:val="clear" w:color="auto" w:fill="FFFFFF"/>
            <w:vAlign w:val="center"/>
          </w:tcPr>
          <w:p w14:paraId="31DA6BA9" w14:textId="77777777" w:rsidR="00F34981" w:rsidRPr="00F7284C" w:rsidRDefault="00F34981">
            <w:pPr>
              <w:rPr>
                <w:b/>
                <w:sz w:val="22"/>
                <w:szCs w:val="22"/>
              </w:rPr>
            </w:pPr>
            <w:r w:rsidRPr="00F7284C">
              <w:rPr>
                <w:b/>
                <w:sz w:val="22"/>
                <w:szCs w:val="22"/>
              </w:rPr>
              <w:t xml:space="preserve">Electronic Document file name </w:t>
            </w:r>
          </w:p>
        </w:tc>
      </w:tr>
      <w:tr w:rsidR="00F34981" w:rsidRPr="00F7284C" w14:paraId="0C63AAD1" w14:textId="77777777" w:rsidTr="00B60674">
        <w:trPr>
          <w:gridAfter w:val="1"/>
          <w:wAfter w:w="12" w:type="dxa"/>
          <w:trHeight w:val="432"/>
        </w:trPr>
        <w:tc>
          <w:tcPr>
            <w:tcW w:w="4068" w:type="dxa"/>
            <w:shd w:val="clear" w:color="auto" w:fill="FFFFFF"/>
            <w:vAlign w:val="bottom"/>
          </w:tcPr>
          <w:p w14:paraId="5C029845" w14:textId="77777777" w:rsidR="00F34981" w:rsidRPr="00F7284C" w:rsidRDefault="00F34981">
            <w:pPr>
              <w:rPr>
                <w:rFonts w:eastAsia="Arial Unicode MS"/>
                <w:sz w:val="22"/>
                <w:szCs w:val="22"/>
              </w:rPr>
            </w:pPr>
            <w:r w:rsidRPr="00F7284C">
              <w:rPr>
                <w:sz w:val="22"/>
                <w:szCs w:val="22"/>
              </w:rPr>
              <w:t>Management Agreement</w:t>
            </w:r>
          </w:p>
        </w:tc>
        <w:tc>
          <w:tcPr>
            <w:tcW w:w="580" w:type="dxa"/>
            <w:vAlign w:val="center"/>
          </w:tcPr>
          <w:p w14:paraId="6A9880CE"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779254B2"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43C82627"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706C78D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4C42F8C4" w14:textId="77777777" w:rsidTr="00B60674">
        <w:trPr>
          <w:gridAfter w:val="1"/>
          <w:wAfter w:w="12" w:type="dxa"/>
          <w:trHeight w:val="432"/>
        </w:trPr>
        <w:tc>
          <w:tcPr>
            <w:tcW w:w="4068" w:type="dxa"/>
            <w:shd w:val="clear" w:color="auto" w:fill="FFFFFF"/>
            <w:vAlign w:val="bottom"/>
          </w:tcPr>
          <w:p w14:paraId="669CD317" w14:textId="77777777" w:rsidR="00F34981" w:rsidRPr="00F7284C" w:rsidRDefault="00F34981">
            <w:pPr>
              <w:rPr>
                <w:rFonts w:eastAsia="Arial Unicode MS"/>
                <w:sz w:val="22"/>
                <w:szCs w:val="22"/>
              </w:rPr>
            </w:pPr>
            <w:r w:rsidRPr="00F7284C">
              <w:rPr>
                <w:sz w:val="22"/>
                <w:szCs w:val="22"/>
              </w:rPr>
              <w:t>Sample membership certificate</w:t>
            </w:r>
          </w:p>
        </w:tc>
        <w:tc>
          <w:tcPr>
            <w:tcW w:w="580" w:type="dxa"/>
            <w:vAlign w:val="center"/>
          </w:tcPr>
          <w:p w14:paraId="295AF7EB"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21E5AEB1"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036B783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4CF0C85A"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1662B1DD" w14:textId="77777777" w:rsidTr="00B60674">
        <w:trPr>
          <w:trHeight w:val="432"/>
        </w:trPr>
        <w:tc>
          <w:tcPr>
            <w:tcW w:w="9925" w:type="dxa"/>
            <w:gridSpan w:val="6"/>
            <w:shd w:val="clear" w:color="auto" w:fill="FFFFFF"/>
            <w:vAlign w:val="center"/>
          </w:tcPr>
          <w:p w14:paraId="404E4966" w14:textId="77777777" w:rsidR="00F34981" w:rsidRPr="00F7284C" w:rsidRDefault="00F34981">
            <w:pPr>
              <w:jc w:val="center"/>
              <w:rPr>
                <w:b/>
                <w:sz w:val="22"/>
                <w:szCs w:val="22"/>
              </w:rPr>
            </w:pPr>
            <w:r w:rsidRPr="00F7284C">
              <w:rPr>
                <w:b/>
                <w:sz w:val="22"/>
                <w:szCs w:val="22"/>
              </w:rPr>
              <w:t>Business Corporation- Members</w:t>
            </w:r>
          </w:p>
        </w:tc>
      </w:tr>
      <w:tr w:rsidR="00F34981" w:rsidRPr="00F7284C" w14:paraId="2BA0523A" w14:textId="77777777" w:rsidTr="00B60674">
        <w:trPr>
          <w:gridAfter w:val="1"/>
          <w:wAfter w:w="12" w:type="dxa"/>
          <w:trHeight w:val="432"/>
        </w:trPr>
        <w:tc>
          <w:tcPr>
            <w:tcW w:w="4068" w:type="dxa"/>
            <w:shd w:val="clear" w:color="auto" w:fill="FFFFFF"/>
            <w:vAlign w:val="bottom"/>
          </w:tcPr>
          <w:p w14:paraId="634E1CA9" w14:textId="77777777" w:rsidR="00F34981" w:rsidRPr="00F7284C" w:rsidRDefault="00F34981">
            <w:pPr>
              <w:rPr>
                <w:rFonts w:eastAsia="Arial Unicode MS"/>
                <w:sz w:val="22"/>
                <w:szCs w:val="22"/>
              </w:rPr>
            </w:pPr>
            <w:r w:rsidRPr="00F7284C">
              <w:rPr>
                <w:sz w:val="22"/>
                <w:szCs w:val="22"/>
              </w:rPr>
              <w:t>Members</w:t>
            </w:r>
          </w:p>
        </w:tc>
        <w:tc>
          <w:tcPr>
            <w:tcW w:w="580" w:type="dxa"/>
            <w:vAlign w:val="center"/>
          </w:tcPr>
          <w:p w14:paraId="46AE7422"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2DAA160B"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711C67BB"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69C4529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2C9349C1" w14:textId="77777777" w:rsidTr="00B60674">
        <w:trPr>
          <w:gridAfter w:val="1"/>
          <w:wAfter w:w="12" w:type="dxa"/>
          <w:trHeight w:val="432"/>
        </w:trPr>
        <w:tc>
          <w:tcPr>
            <w:tcW w:w="4068" w:type="dxa"/>
            <w:shd w:val="clear" w:color="auto" w:fill="FFFFFF"/>
            <w:vAlign w:val="bottom"/>
          </w:tcPr>
          <w:p w14:paraId="407F54D6" w14:textId="77777777" w:rsidR="00F34981" w:rsidRPr="00F7284C" w:rsidRDefault="00F34981">
            <w:pPr>
              <w:rPr>
                <w:rFonts w:eastAsia="Arial Unicode MS"/>
                <w:sz w:val="22"/>
                <w:szCs w:val="22"/>
              </w:rPr>
            </w:pPr>
            <w:r w:rsidRPr="00F7284C">
              <w:rPr>
                <w:sz w:val="22"/>
                <w:szCs w:val="22"/>
              </w:rPr>
              <w:t>List of stockholders</w:t>
            </w:r>
          </w:p>
        </w:tc>
        <w:tc>
          <w:tcPr>
            <w:tcW w:w="580" w:type="dxa"/>
            <w:vAlign w:val="center"/>
          </w:tcPr>
          <w:p w14:paraId="6FE66071"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740ED2EC"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77BE9BF2"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667188A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1929AFCA" w14:textId="77777777" w:rsidTr="00B60674">
        <w:trPr>
          <w:gridAfter w:val="1"/>
          <w:wAfter w:w="12" w:type="dxa"/>
          <w:trHeight w:val="432"/>
        </w:trPr>
        <w:tc>
          <w:tcPr>
            <w:tcW w:w="4068" w:type="dxa"/>
            <w:shd w:val="clear" w:color="auto" w:fill="FFFFFF"/>
            <w:vAlign w:val="bottom"/>
          </w:tcPr>
          <w:p w14:paraId="29812C9C" w14:textId="77777777" w:rsidR="00F34981" w:rsidRPr="00F7284C" w:rsidRDefault="00F34981">
            <w:pPr>
              <w:rPr>
                <w:rFonts w:eastAsia="Arial Unicode MS"/>
                <w:sz w:val="22"/>
                <w:szCs w:val="22"/>
              </w:rPr>
            </w:pPr>
            <w:r w:rsidRPr="00F7284C">
              <w:rPr>
                <w:sz w:val="22"/>
                <w:szCs w:val="22"/>
              </w:rPr>
              <w:t>List of officers and directors</w:t>
            </w:r>
          </w:p>
        </w:tc>
        <w:tc>
          <w:tcPr>
            <w:tcW w:w="580" w:type="dxa"/>
            <w:vAlign w:val="center"/>
          </w:tcPr>
          <w:p w14:paraId="5B9918B0"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1B5504BC"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27A3703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4415F375"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5FBF5937" w14:textId="77777777" w:rsidTr="00B60674">
        <w:trPr>
          <w:gridAfter w:val="1"/>
          <w:wAfter w:w="12" w:type="dxa"/>
          <w:trHeight w:val="432"/>
        </w:trPr>
        <w:tc>
          <w:tcPr>
            <w:tcW w:w="4068" w:type="dxa"/>
            <w:shd w:val="clear" w:color="auto" w:fill="FFFFFF"/>
            <w:vAlign w:val="bottom"/>
          </w:tcPr>
          <w:p w14:paraId="6F499B84" w14:textId="77777777" w:rsidR="00F34981" w:rsidRPr="00F7284C" w:rsidRDefault="00F34981">
            <w:pPr>
              <w:rPr>
                <w:rFonts w:eastAsia="Arial Unicode MS"/>
                <w:sz w:val="22"/>
                <w:szCs w:val="22"/>
              </w:rPr>
            </w:pPr>
            <w:r w:rsidRPr="00F7284C">
              <w:rPr>
                <w:sz w:val="22"/>
                <w:szCs w:val="22"/>
              </w:rPr>
              <w:t>Certificate of Incorporation</w:t>
            </w:r>
          </w:p>
        </w:tc>
        <w:tc>
          <w:tcPr>
            <w:tcW w:w="580" w:type="dxa"/>
            <w:vAlign w:val="center"/>
          </w:tcPr>
          <w:p w14:paraId="75E00D90"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2F753BD5"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3F853139"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73BE1F3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6DF7B186" w14:textId="77777777" w:rsidTr="00B60674">
        <w:trPr>
          <w:trHeight w:val="432"/>
        </w:trPr>
        <w:tc>
          <w:tcPr>
            <w:tcW w:w="9925" w:type="dxa"/>
            <w:gridSpan w:val="6"/>
            <w:shd w:val="clear" w:color="auto" w:fill="FFFFFF"/>
            <w:vAlign w:val="center"/>
          </w:tcPr>
          <w:p w14:paraId="4ACE78A8" w14:textId="77777777" w:rsidR="00F34981" w:rsidRPr="00F7284C" w:rsidRDefault="00F34981">
            <w:pPr>
              <w:jc w:val="center"/>
              <w:rPr>
                <w:b/>
                <w:sz w:val="22"/>
                <w:szCs w:val="22"/>
              </w:rPr>
            </w:pPr>
            <w:r w:rsidRPr="00F7284C">
              <w:rPr>
                <w:b/>
                <w:sz w:val="22"/>
                <w:szCs w:val="22"/>
              </w:rPr>
              <w:t>Not-for-Profit Corporation- Members</w:t>
            </w:r>
          </w:p>
        </w:tc>
      </w:tr>
      <w:tr w:rsidR="00F34981" w:rsidRPr="00F7284C" w14:paraId="15C179DB" w14:textId="77777777" w:rsidTr="00B60674">
        <w:trPr>
          <w:gridAfter w:val="1"/>
          <w:wAfter w:w="12" w:type="dxa"/>
          <w:trHeight w:val="432"/>
        </w:trPr>
        <w:tc>
          <w:tcPr>
            <w:tcW w:w="4068" w:type="dxa"/>
            <w:shd w:val="clear" w:color="auto" w:fill="FFFFFF"/>
            <w:vAlign w:val="bottom"/>
          </w:tcPr>
          <w:p w14:paraId="5262627B" w14:textId="77777777" w:rsidR="00F34981" w:rsidRPr="00F7284C" w:rsidRDefault="00F34981">
            <w:pPr>
              <w:rPr>
                <w:rFonts w:eastAsia="Arial Unicode MS"/>
                <w:sz w:val="22"/>
                <w:szCs w:val="22"/>
              </w:rPr>
            </w:pPr>
            <w:r w:rsidRPr="00F7284C">
              <w:rPr>
                <w:sz w:val="22"/>
                <w:szCs w:val="22"/>
              </w:rPr>
              <w:t>Members</w:t>
            </w:r>
          </w:p>
        </w:tc>
        <w:tc>
          <w:tcPr>
            <w:tcW w:w="580" w:type="dxa"/>
            <w:vAlign w:val="center"/>
          </w:tcPr>
          <w:p w14:paraId="2368EBD1"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0B2B7052"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1C80A088"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0D9B315D"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381C82B6" w14:textId="77777777" w:rsidTr="00B60674">
        <w:trPr>
          <w:gridAfter w:val="1"/>
          <w:wAfter w:w="12" w:type="dxa"/>
          <w:trHeight w:val="432"/>
        </w:trPr>
        <w:tc>
          <w:tcPr>
            <w:tcW w:w="4068" w:type="dxa"/>
            <w:shd w:val="clear" w:color="auto" w:fill="FFFFFF"/>
            <w:vAlign w:val="bottom"/>
          </w:tcPr>
          <w:p w14:paraId="3A6C7B75" w14:textId="77777777" w:rsidR="00F34981" w:rsidRPr="00F7284C" w:rsidRDefault="00F34981">
            <w:pPr>
              <w:rPr>
                <w:rFonts w:eastAsia="Arial Unicode MS"/>
                <w:sz w:val="22"/>
                <w:szCs w:val="22"/>
              </w:rPr>
            </w:pPr>
            <w:r w:rsidRPr="00F7284C">
              <w:rPr>
                <w:sz w:val="22"/>
                <w:szCs w:val="22"/>
              </w:rPr>
              <w:t>List of members</w:t>
            </w:r>
          </w:p>
        </w:tc>
        <w:tc>
          <w:tcPr>
            <w:tcW w:w="580" w:type="dxa"/>
            <w:vAlign w:val="center"/>
          </w:tcPr>
          <w:p w14:paraId="6EC91A7B"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3409DEDD"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79B799A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138D8B0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04E5F751" w14:textId="77777777" w:rsidTr="00B60674">
        <w:trPr>
          <w:gridAfter w:val="1"/>
          <w:wAfter w:w="12" w:type="dxa"/>
          <w:trHeight w:val="432"/>
        </w:trPr>
        <w:tc>
          <w:tcPr>
            <w:tcW w:w="4068" w:type="dxa"/>
            <w:shd w:val="clear" w:color="auto" w:fill="FFFFFF"/>
            <w:vAlign w:val="bottom"/>
          </w:tcPr>
          <w:p w14:paraId="38CF45CD" w14:textId="77777777" w:rsidR="00F34981" w:rsidRPr="00F7284C" w:rsidRDefault="00F34981">
            <w:pPr>
              <w:rPr>
                <w:rFonts w:eastAsia="Arial Unicode MS"/>
                <w:sz w:val="22"/>
                <w:szCs w:val="22"/>
              </w:rPr>
            </w:pPr>
            <w:r w:rsidRPr="00F7284C">
              <w:rPr>
                <w:sz w:val="22"/>
                <w:szCs w:val="22"/>
              </w:rPr>
              <w:t>List of officers and directors</w:t>
            </w:r>
          </w:p>
        </w:tc>
        <w:tc>
          <w:tcPr>
            <w:tcW w:w="580" w:type="dxa"/>
            <w:vAlign w:val="center"/>
          </w:tcPr>
          <w:p w14:paraId="02B5A078"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0CD9CAA7"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1A401ED9"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28EC1B74"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12D77227" w14:textId="77777777" w:rsidTr="00B60674">
        <w:trPr>
          <w:gridAfter w:val="1"/>
          <w:wAfter w:w="12" w:type="dxa"/>
          <w:trHeight w:val="432"/>
        </w:trPr>
        <w:tc>
          <w:tcPr>
            <w:tcW w:w="4068" w:type="dxa"/>
            <w:shd w:val="clear" w:color="auto" w:fill="FFFFFF"/>
            <w:vAlign w:val="bottom"/>
          </w:tcPr>
          <w:p w14:paraId="054D82CF" w14:textId="77777777" w:rsidR="00F34981" w:rsidRPr="00F7284C" w:rsidRDefault="00F34981">
            <w:pPr>
              <w:rPr>
                <w:rFonts w:eastAsia="Arial Unicode MS"/>
                <w:sz w:val="22"/>
                <w:szCs w:val="22"/>
              </w:rPr>
            </w:pPr>
            <w:r w:rsidRPr="00F7284C">
              <w:rPr>
                <w:sz w:val="22"/>
                <w:szCs w:val="22"/>
              </w:rPr>
              <w:t>Certificate of Incorporation</w:t>
            </w:r>
          </w:p>
        </w:tc>
        <w:tc>
          <w:tcPr>
            <w:tcW w:w="580" w:type="dxa"/>
            <w:vAlign w:val="center"/>
          </w:tcPr>
          <w:p w14:paraId="099FE6A7"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56604D46"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47816C41"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4B22D879"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3972E3F9" w14:textId="77777777" w:rsidTr="00B60674">
        <w:trPr>
          <w:gridAfter w:val="1"/>
          <w:wAfter w:w="12" w:type="dxa"/>
          <w:trHeight w:val="432"/>
        </w:trPr>
        <w:tc>
          <w:tcPr>
            <w:tcW w:w="4068" w:type="dxa"/>
            <w:shd w:val="clear" w:color="auto" w:fill="FFFFFF"/>
            <w:vAlign w:val="bottom"/>
          </w:tcPr>
          <w:p w14:paraId="6E42EDA0" w14:textId="77777777" w:rsidR="00F34981" w:rsidRPr="00F7284C" w:rsidRDefault="00F34981">
            <w:pPr>
              <w:rPr>
                <w:rFonts w:eastAsia="Arial Unicode MS"/>
                <w:sz w:val="22"/>
                <w:szCs w:val="22"/>
              </w:rPr>
            </w:pPr>
            <w:r w:rsidRPr="00F7284C">
              <w:rPr>
                <w:sz w:val="22"/>
                <w:szCs w:val="22"/>
              </w:rPr>
              <w:t>Bylaws</w:t>
            </w:r>
          </w:p>
        </w:tc>
        <w:tc>
          <w:tcPr>
            <w:tcW w:w="580" w:type="dxa"/>
            <w:vAlign w:val="center"/>
          </w:tcPr>
          <w:p w14:paraId="18A2FA74"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3F6EFA33"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1F814A0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3E00A2D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160352BB" w14:textId="77777777" w:rsidTr="00B60674">
        <w:trPr>
          <w:gridAfter w:val="1"/>
          <w:wAfter w:w="12" w:type="dxa"/>
          <w:trHeight w:val="432"/>
        </w:trPr>
        <w:tc>
          <w:tcPr>
            <w:tcW w:w="4068" w:type="dxa"/>
            <w:shd w:val="clear" w:color="auto" w:fill="FFFFFF"/>
            <w:vAlign w:val="bottom"/>
          </w:tcPr>
          <w:p w14:paraId="07A09C34" w14:textId="77777777" w:rsidR="00F34981" w:rsidRPr="00F7284C" w:rsidRDefault="00F34981">
            <w:pPr>
              <w:rPr>
                <w:rFonts w:eastAsia="Arial Unicode MS"/>
                <w:sz w:val="22"/>
                <w:szCs w:val="22"/>
              </w:rPr>
            </w:pPr>
            <w:r w:rsidRPr="00F7284C">
              <w:rPr>
                <w:sz w:val="22"/>
                <w:szCs w:val="22"/>
              </w:rPr>
              <w:t>Documentation of approval for the application</w:t>
            </w:r>
          </w:p>
        </w:tc>
        <w:tc>
          <w:tcPr>
            <w:tcW w:w="580" w:type="dxa"/>
            <w:vAlign w:val="center"/>
          </w:tcPr>
          <w:p w14:paraId="37953B14"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73082CFA"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1BB2744D"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28245CA8"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6DB9EDDE" w14:textId="77777777" w:rsidTr="00B60674">
        <w:trPr>
          <w:trHeight w:val="432"/>
        </w:trPr>
        <w:tc>
          <w:tcPr>
            <w:tcW w:w="9925" w:type="dxa"/>
            <w:gridSpan w:val="6"/>
            <w:shd w:val="clear" w:color="auto" w:fill="FFFFFF"/>
            <w:vAlign w:val="center"/>
          </w:tcPr>
          <w:p w14:paraId="18897E2B" w14:textId="77777777" w:rsidR="00F34981" w:rsidRPr="00F7284C" w:rsidRDefault="00F34981">
            <w:pPr>
              <w:jc w:val="center"/>
              <w:rPr>
                <w:b/>
                <w:sz w:val="22"/>
                <w:szCs w:val="22"/>
              </w:rPr>
            </w:pPr>
            <w:r w:rsidRPr="00F7284C">
              <w:rPr>
                <w:b/>
                <w:sz w:val="22"/>
                <w:szCs w:val="22"/>
              </w:rPr>
              <w:t>Limited Liability Company - Members</w:t>
            </w:r>
          </w:p>
        </w:tc>
      </w:tr>
      <w:tr w:rsidR="00F34981" w:rsidRPr="00F7284C" w14:paraId="529CEAC5" w14:textId="77777777" w:rsidTr="00B60674">
        <w:trPr>
          <w:gridAfter w:val="1"/>
          <w:wAfter w:w="12" w:type="dxa"/>
          <w:trHeight w:val="432"/>
        </w:trPr>
        <w:tc>
          <w:tcPr>
            <w:tcW w:w="4068" w:type="dxa"/>
            <w:shd w:val="clear" w:color="auto" w:fill="FFFFFF"/>
            <w:vAlign w:val="bottom"/>
          </w:tcPr>
          <w:p w14:paraId="10E74AF9" w14:textId="77777777" w:rsidR="00F34981" w:rsidRPr="00F7284C" w:rsidRDefault="00F34981">
            <w:pPr>
              <w:rPr>
                <w:rFonts w:eastAsia="Arial Unicode MS"/>
                <w:sz w:val="22"/>
                <w:szCs w:val="22"/>
              </w:rPr>
            </w:pPr>
            <w:r w:rsidRPr="00F7284C">
              <w:rPr>
                <w:sz w:val="22"/>
                <w:szCs w:val="22"/>
              </w:rPr>
              <w:t>Members</w:t>
            </w:r>
          </w:p>
        </w:tc>
        <w:tc>
          <w:tcPr>
            <w:tcW w:w="580" w:type="dxa"/>
            <w:vAlign w:val="center"/>
          </w:tcPr>
          <w:p w14:paraId="1433E689"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261FD277"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2DD9D7A7"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1932F2E5"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01B13EEB" w14:textId="77777777" w:rsidTr="00B60674">
        <w:trPr>
          <w:gridAfter w:val="1"/>
          <w:wAfter w:w="12" w:type="dxa"/>
          <w:trHeight w:val="432"/>
        </w:trPr>
        <w:tc>
          <w:tcPr>
            <w:tcW w:w="4068" w:type="dxa"/>
            <w:shd w:val="clear" w:color="auto" w:fill="FFFFFF"/>
            <w:vAlign w:val="bottom"/>
          </w:tcPr>
          <w:p w14:paraId="68E76E84" w14:textId="77777777" w:rsidR="00F34981" w:rsidRPr="00F7284C" w:rsidRDefault="00F34981">
            <w:pPr>
              <w:rPr>
                <w:rFonts w:eastAsia="Arial Unicode MS"/>
                <w:sz w:val="22"/>
                <w:szCs w:val="22"/>
              </w:rPr>
            </w:pPr>
            <w:r w:rsidRPr="00F7284C">
              <w:rPr>
                <w:sz w:val="22"/>
                <w:szCs w:val="22"/>
              </w:rPr>
              <w:t>List of members</w:t>
            </w:r>
          </w:p>
        </w:tc>
        <w:tc>
          <w:tcPr>
            <w:tcW w:w="580" w:type="dxa"/>
            <w:vAlign w:val="center"/>
          </w:tcPr>
          <w:p w14:paraId="1187ADD3"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1D243266"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tcBorders>
              <w:bottom w:val="single" w:sz="4" w:space="0" w:color="auto"/>
            </w:tcBorders>
            <w:vAlign w:val="center"/>
          </w:tcPr>
          <w:p w14:paraId="10AE361E"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tcBorders>
              <w:bottom w:val="single" w:sz="4" w:space="0" w:color="auto"/>
            </w:tcBorders>
            <w:vAlign w:val="center"/>
          </w:tcPr>
          <w:p w14:paraId="065EE62F"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28F1761D" w14:textId="77777777" w:rsidTr="00B60674">
        <w:trPr>
          <w:gridAfter w:val="1"/>
          <w:wAfter w:w="12" w:type="dxa"/>
          <w:trHeight w:val="432"/>
        </w:trPr>
        <w:tc>
          <w:tcPr>
            <w:tcW w:w="4068" w:type="dxa"/>
            <w:shd w:val="clear" w:color="auto" w:fill="FFFFFF"/>
            <w:vAlign w:val="bottom"/>
          </w:tcPr>
          <w:p w14:paraId="07C76670" w14:textId="77777777" w:rsidR="00F34981" w:rsidRPr="00F7284C" w:rsidRDefault="00F34981">
            <w:pPr>
              <w:rPr>
                <w:rFonts w:eastAsia="Arial Unicode MS"/>
                <w:sz w:val="22"/>
                <w:szCs w:val="22"/>
              </w:rPr>
            </w:pPr>
            <w:r w:rsidRPr="00F7284C">
              <w:rPr>
                <w:sz w:val="22"/>
                <w:szCs w:val="22"/>
              </w:rPr>
              <w:t>List of managers</w:t>
            </w:r>
          </w:p>
        </w:tc>
        <w:tc>
          <w:tcPr>
            <w:tcW w:w="580" w:type="dxa"/>
            <w:vAlign w:val="center"/>
          </w:tcPr>
          <w:p w14:paraId="07B1787C"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3E67F472"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351987F8"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2F81FDC7"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583E4C8D" w14:textId="77777777" w:rsidTr="00B60674">
        <w:trPr>
          <w:gridAfter w:val="1"/>
          <w:wAfter w:w="12" w:type="dxa"/>
          <w:trHeight w:val="432"/>
        </w:trPr>
        <w:tc>
          <w:tcPr>
            <w:tcW w:w="4068" w:type="dxa"/>
            <w:shd w:val="clear" w:color="auto" w:fill="FFFFFF"/>
            <w:vAlign w:val="bottom"/>
          </w:tcPr>
          <w:p w14:paraId="524D0090" w14:textId="77777777" w:rsidR="00F34981" w:rsidRPr="00F7284C" w:rsidRDefault="00F34981">
            <w:pPr>
              <w:rPr>
                <w:rFonts w:eastAsia="Arial Unicode MS"/>
                <w:sz w:val="22"/>
                <w:szCs w:val="22"/>
              </w:rPr>
            </w:pPr>
            <w:r w:rsidRPr="00F7284C">
              <w:rPr>
                <w:sz w:val="22"/>
                <w:szCs w:val="22"/>
              </w:rPr>
              <w:t>Articles of Organization</w:t>
            </w:r>
          </w:p>
        </w:tc>
        <w:tc>
          <w:tcPr>
            <w:tcW w:w="580" w:type="dxa"/>
            <w:vAlign w:val="center"/>
          </w:tcPr>
          <w:p w14:paraId="6F1B7FD5"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0D040153"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6DB372D7"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184989F5"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0AD3D757" w14:textId="77777777" w:rsidTr="00B60674">
        <w:trPr>
          <w:gridAfter w:val="1"/>
          <w:wAfter w:w="12" w:type="dxa"/>
          <w:trHeight w:val="432"/>
        </w:trPr>
        <w:tc>
          <w:tcPr>
            <w:tcW w:w="4068" w:type="dxa"/>
            <w:shd w:val="clear" w:color="auto" w:fill="FFFFFF"/>
            <w:vAlign w:val="bottom"/>
          </w:tcPr>
          <w:p w14:paraId="690BA12D" w14:textId="77777777" w:rsidR="00F34981" w:rsidRPr="00F7284C" w:rsidRDefault="00F34981">
            <w:pPr>
              <w:rPr>
                <w:rFonts w:eastAsia="Arial Unicode MS"/>
                <w:sz w:val="22"/>
                <w:szCs w:val="22"/>
              </w:rPr>
            </w:pPr>
            <w:r w:rsidRPr="00F7284C">
              <w:rPr>
                <w:sz w:val="22"/>
                <w:szCs w:val="22"/>
              </w:rPr>
              <w:t>Operating Agreement</w:t>
            </w:r>
          </w:p>
        </w:tc>
        <w:tc>
          <w:tcPr>
            <w:tcW w:w="580" w:type="dxa"/>
            <w:vAlign w:val="center"/>
          </w:tcPr>
          <w:p w14:paraId="7E332106"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0A86CFAE"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70D9FA49"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7563A592"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bookmarkEnd w:id="5"/>
      <w:tr w:rsidR="00F34981" w:rsidRPr="00F7284C" w14:paraId="155565FE" w14:textId="77777777" w:rsidTr="00B60674">
        <w:trPr>
          <w:trHeight w:val="432"/>
        </w:trPr>
        <w:tc>
          <w:tcPr>
            <w:tcW w:w="9925" w:type="dxa"/>
            <w:gridSpan w:val="6"/>
            <w:shd w:val="clear" w:color="auto" w:fill="FFFFFF"/>
            <w:vAlign w:val="center"/>
          </w:tcPr>
          <w:p w14:paraId="7BF8DD79" w14:textId="77777777" w:rsidR="00F34981" w:rsidRPr="00F7284C" w:rsidRDefault="00F34981">
            <w:pPr>
              <w:jc w:val="center"/>
              <w:rPr>
                <w:b/>
                <w:sz w:val="22"/>
                <w:szCs w:val="22"/>
              </w:rPr>
            </w:pPr>
            <w:r w:rsidRPr="00F7284C">
              <w:rPr>
                <w:b/>
                <w:sz w:val="22"/>
                <w:szCs w:val="22"/>
              </w:rPr>
              <w:t>General or Registered Limited Liability Company - Members</w:t>
            </w:r>
          </w:p>
        </w:tc>
      </w:tr>
      <w:tr w:rsidR="00F34981" w:rsidRPr="00F7284C" w14:paraId="64BD8A7A" w14:textId="77777777" w:rsidTr="00B60674">
        <w:trPr>
          <w:gridAfter w:val="1"/>
          <w:wAfter w:w="12" w:type="dxa"/>
          <w:trHeight w:val="432"/>
        </w:trPr>
        <w:tc>
          <w:tcPr>
            <w:tcW w:w="4068" w:type="dxa"/>
            <w:shd w:val="clear" w:color="auto" w:fill="FFFFFF"/>
            <w:vAlign w:val="bottom"/>
          </w:tcPr>
          <w:p w14:paraId="08367EA5" w14:textId="77777777" w:rsidR="00F34981" w:rsidRPr="00F7284C" w:rsidRDefault="00F34981">
            <w:pPr>
              <w:rPr>
                <w:rFonts w:eastAsia="Arial Unicode MS"/>
                <w:sz w:val="22"/>
                <w:szCs w:val="22"/>
              </w:rPr>
            </w:pPr>
            <w:r w:rsidRPr="00F7284C">
              <w:rPr>
                <w:sz w:val="22"/>
                <w:szCs w:val="22"/>
              </w:rPr>
              <w:t>List of Partners</w:t>
            </w:r>
          </w:p>
        </w:tc>
        <w:tc>
          <w:tcPr>
            <w:tcW w:w="580" w:type="dxa"/>
            <w:vAlign w:val="center"/>
          </w:tcPr>
          <w:p w14:paraId="2DA52A5A"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34569131"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vAlign w:val="center"/>
          </w:tcPr>
          <w:p w14:paraId="780CDE1D"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vAlign w:val="center"/>
          </w:tcPr>
          <w:p w14:paraId="20B1EC28"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r w:rsidR="00F34981" w:rsidRPr="00F7284C" w14:paraId="5D8E8101" w14:textId="77777777" w:rsidTr="00B60674">
        <w:trPr>
          <w:gridAfter w:val="1"/>
          <w:wAfter w:w="12" w:type="dxa"/>
          <w:trHeight w:val="432"/>
        </w:trPr>
        <w:tc>
          <w:tcPr>
            <w:tcW w:w="4068" w:type="dxa"/>
            <w:shd w:val="clear" w:color="auto" w:fill="FFFFFF"/>
            <w:vAlign w:val="bottom"/>
          </w:tcPr>
          <w:p w14:paraId="56766341" w14:textId="77777777" w:rsidR="00F34981" w:rsidRPr="00F7284C" w:rsidRDefault="00F34981">
            <w:pPr>
              <w:rPr>
                <w:rFonts w:eastAsia="Arial Unicode MS"/>
                <w:sz w:val="22"/>
                <w:szCs w:val="22"/>
              </w:rPr>
            </w:pPr>
            <w:r w:rsidRPr="00F7284C">
              <w:rPr>
                <w:sz w:val="22"/>
                <w:szCs w:val="22"/>
              </w:rPr>
              <w:t>Partnership Agreement</w:t>
            </w:r>
          </w:p>
        </w:tc>
        <w:tc>
          <w:tcPr>
            <w:tcW w:w="580" w:type="dxa"/>
            <w:vAlign w:val="center"/>
          </w:tcPr>
          <w:p w14:paraId="16CA94E6" w14:textId="77777777" w:rsidR="00F34981" w:rsidRPr="00F7284C" w:rsidRDefault="00F34981">
            <w:pP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220" w:type="dxa"/>
            <w:vAlign w:val="center"/>
          </w:tcPr>
          <w:p w14:paraId="74BEFEB0" w14:textId="77777777" w:rsidR="00F34981" w:rsidRPr="00F7284C" w:rsidRDefault="00F34981">
            <w:pPr>
              <w:jc w:val="center"/>
              <w:rPr>
                <w:sz w:val="22"/>
                <w:szCs w:val="22"/>
              </w:rPr>
            </w:pPr>
            <w:r w:rsidRPr="00F7284C">
              <w:rPr>
                <w:sz w:val="22"/>
                <w:szCs w:val="22"/>
              </w:rPr>
              <w:fldChar w:fldCharType="begin">
                <w:ffData>
                  <w:name w:val="Check23"/>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c>
        <w:tc>
          <w:tcPr>
            <w:tcW w:w="1530" w:type="dxa"/>
            <w:tcBorders>
              <w:bottom w:val="single" w:sz="4" w:space="0" w:color="auto"/>
            </w:tcBorders>
            <w:vAlign w:val="center"/>
          </w:tcPr>
          <w:p w14:paraId="5E3D9C8C"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c>
          <w:tcPr>
            <w:tcW w:w="2515" w:type="dxa"/>
            <w:tcBorders>
              <w:bottom w:val="single" w:sz="4" w:space="0" w:color="auto"/>
            </w:tcBorders>
            <w:vAlign w:val="center"/>
          </w:tcPr>
          <w:p w14:paraId="7CAB9560" w14:textId="77777777" w:rsidR="00F34981" w:rsidRPr="00F7284C" w:rsidRDefault="00F34981">
            <w:pPr>
              <w:rPr>
                <w:sz w:val="22"/>
                <w:szCs w:val="22"/>
              </w:rPr>
            </w:pPr>
            <w:r w:rsidRPr="00F7284C">
              <w:rPr>
                <w:sz w:val="22"/>
                <w:szCs w:val="22"/>
              </w:rPr>
              <w:fldChar w:fldCharType="begin">
                <w:ffData>
                  <w:name w:val="Text2"/>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3EF7EA64" w14:textId="77777777" w:rsidR="00F34981" w:rsidRDefault="00F34981">
      <w:pPr>
        <w:sectPr w:rsidR="00F34981" w:rsidSect="00852630">
          <w:headerReference w:type="default" r:id="rId16"/>
          <w:footerReference w:type="default" r:id="rId17"/>
          <w:pgSz w:w="12240" w:h="15840"/>
          <w:pgMar w:top="1440" w:right="1080" w:bottom="1440" w:left="1080" w:header="1080" w:footer="850" w:gutter="0"/>
          <w:paperSrc w:first="15" w:other="15"/>
          <w:pgNumType w:start="1"/>
          <w:cols w:space="720"/>
          <w:noEndnote/>
        </w:sectPr>
      </w:pPr>
    </w:p>
    <w:p w14:paraId="47E7CECD" w14:textId="77777777" w:rsidR="00F34981" w:rsidRDefault="00F34981">
      <w:pPr>
        <w:rPr>
          <w:b/>
          <w:sz w:val="28"/>
        </w:rPr>
      </w:pPr>
      <w:r>
        <w:rPr>
          <w:b/>
          <w:sz w:val="28"/>
        </w:rPr>
        <w:lastRenderedPageBreak/>
        <w:t>Schedule 14</w:t>
      </w:r>
      <w:r w:rsidR="00852630">
        <w:rPr>
          <w:b/>
          <w:sz w:val="28"/>
        </w:rPr>
        <w:t>C</w:t>
      </w:r>
      <w:r>
        <w:rPr>
          <w:b/>
          <w:sz w:val="28"/>
        </w:rPr>
        <w:t xml:space="preserve"> </w:t>
      </w:r>
      <w:r w:rsidR="00726D60">
        <w:rPr>
          <w:b/>
          <w:sz w:val="28"/>
        </w:rPr>
        <w:t xml:space="preserve">- </w:t>
      </w:r>
      <w:r>
        <w:rPr>
          <w:b/>
          <w:sz w:val="28"/>
        </w:rPr>
        <w:t>Not-For-Profit Corporations</w:t>
      </w:r>
    </w:p>
    <w:p w14:paraId="3C28514E" w14:textId="27990367" w:rsidR="00F34981" w:rsidRPr="00852630" w:rsidRDefault="00F34981">
      <w:pPr>
        <w:spacing w:before="120"/>
        <w:rPr>
          <w:sz w:val="22"/>
          <w:szCs w:val="22"/>
        </w:rPr>
      </w:pPr>
      <w:r w:rsidRPr="00852630">
        <w:rPr>
          <w:sz w:val="22"/>
          <w:szCs w:val="22"/>
        </w:rPr>
        <w:t xml:space="preserve">Article 28 applicants seeking establishment or combined establishment and construction approval that are </w:t>
      </w:r>
      <w:r w:rsidRPr="00852630">
        <w:rPr>
          <w:b/>
          <w:bCs/>
          <w:i/>
          <w:sz w:val="22"/>
          <w:szCs w:val="22"/>
        </w:rPr>
        <w:t>not-for-profit corporations</w:t>
      </w:r>
      <w:r w:rsidRPr="00852630">
        <w:rPr>
          <w:i/>
          <w:sz w:val="22"/>
          <w:szCs w:val="22"/>
        </w:rPr>
        <w:t xml:space="preserve"> </w:t>
      </w:r>
      <w:r w:rsidRPr="00852630">
        <w:rPr>
          <w:sz w:val="22"/>
          <w:szCs w:val="22"/>
        </w:rPr>
        <w:t>must complete this S</w:t>
      </w:r>
      <w:r w:rsidR="008D0C77">
        <w:rPr>
          <w:sz w:val="22"/>
          <w:szCs w:val="22"/>
        </w:rPr>
        <w:t>ection</w:t>
      </w:r>
      <w:r w:rsidRPr="00852630">
        <w:rPr>
          <w:sz w:val="22"/>
          <w:szCs w:val="22"/>
        </w:rPr>
        <w:t xml:space="preserve"> in its entirety.  </w:t>
      </w:r>
    </w:p>
    <w:p w14:paraId="71C3E317" w14:textId="77777777" w:rsidR="00F34981" w:rsidRPr="00852630" w:rsidRDefault="00F34981">
      <w:pPr>
        <w:spacing w:before="120"/>
        <w:rPr>
          <w:sz w:val="22"/>
          <w:szCs w:val="22"/>
        </w:rPr>
      </w:pPr>
      <w:r w:rsidRPr="00852630">
        <w:rPr>
          <w:b/>
          <w:i/>
          <w:sz w:val="22"/>
          <w:szCs w:val="22"/>
        </w:rPr>
        <w:t>N.B.: Whenever a requested legal document has been amended, modified, or restated, all amendment(s), modification(s) and/or restatement(s) should also be submitted.</w:t>
      </w:r>
    </w:p>
    <w:p w14:paraId="02EBEDAF" w14:textId="77777777" w:rsidR="00F34981" w:rsidRPr="00852630" w:rsidRDefault="00F34981">
      <w:pPr>
        <w:spacing w:before="120"/>
        <w:rPr>
          <w:b/>
          <w:sz w:val="22"/>
          <w:szCs w:val="22"/>
        </w:rPr>
      </w:pPr>
      <w:r w:rsidRPr="00852630">
        <w:rPr>
          <w:b/>
          <w:sz w:val="22"/>
          <w:szCs w:val="22"/>
        </w:rPr>
        <w:t>I. Directors</w:t>
      </w:r>
    </w:p>
    <w:p w14:paraId="3009FDA9" w14:textId="77777777" w:rsidR="00F34981" w:rsidRPr="00852630" w:rsidRDefault="00F34981" w:rsidP="00852630">
      <w:pPr>
        <w:spacing w:before="120"/>
        <w:ind w:left="180"/>
        <w:rPr>
          <w:sz w:val="22"/>
          <w:szCs w:val="22"/>
        </w:rPr>
      </w:pPr>
      <w:r w:rsidRPr="00852630">
        <w:rPr>
          <w:sz w:val="22"/>
          <w:szCs w:val="22"/>
        </w:rPr>
        <w:t xml:space="preserve">A. Number of director positions set by bylaws or otherwise fixed:  </w:t>
      </w:r>
      <w:r w:rsidRPr="00852630">
        <w:rPr>
          <w:sz w:val="22"/>
          <w:szCs w:val="22"/>
          <w:bdr w:val="single" w:sz="4" w:space="0" w:color="auto"/>
        </w:rPr>
        <w:fldChar w:fldCharType="begin">
          <w:ffData>
            <w:name w:val="Text2"/>
            <w:enabled/>
            <w:calcOnExit w:val="0"/>
            <w:textInput/>
          </w:ffData>
        </w:fldChar>
      </w:r>
      <w:r w:rsidRPr="00852630">
        <w:rPr>
          <w:sz w:val="22"/>
          <w:szCs w:val="22"/>
          <w:bdr w:val="single" w:sz="4" w:space="0" w:color="auto"/>
        </w:rPr>
        <w:instrText xml:space="preserve"> FORMTEXT </w:instrText>
      </w:r>
      <w:r w:rsidRPr="00852630">
        <w:rPr>
          <w:sz w:val="22"/>
          <w:szCs w:val="22"/>
          <w:bdr w:val="single" w:sz="4" w:space="0" w:color="auto"/>
        </w:rPr>
      </w:r>
      <w:r w:rsidRPr="00852630">
        <w:rPr>
          <w:sz w:val="22"/>
          <w:szCs w:val="22"/>
          <w:bdr w:val="single" w:sz="4" w:space="0" w:color="auto"/>
        </w:rPr>
        <w:fldChar w:fldCharType="separate"/>
      </w:r>
      <w:r w:rsidRPr="00852630">
        <w:rPr>
          <w:noProof/>
          <w:sz w:val="22"/>
          <w:szCs w:val="22"/>
          <w:bdr w:val="single" w:sz="4" w:space="0" w:color="auto"/>
        </w:rPr>
        <w:t> </w:t>
      </w:r>
      <w:r w:rsidRPr="00852630">
        <w:rPr>
          <w:noProof/>
          <w:sz w:val="22"/>
          <w:szCs w:val="22"/>
          <w:bdr w:val="single" w:sz="4" w:space="0" w:color="auto"/>
        </w:rPr>
        <w:t> </w:t>
      </w:r>
      <w:r w:rsidRPr="00852630">
        <w:rPr>
          <w:noProof/>
          <w:sz w:val="22"/>
          <w:szCs w:val="22"/>
          <w:bdr w:val="single" w:sz="4" w:space="0" w:color="auto"/>
        </w:rPr>
        <w:t> </w:t>
      </w:r>
      <w:r w:rsidRPr="00852630">
        <w:rPr>
          <w:noProof/>
          <w:sz w:val="22"/>
          <w:szCs w:val="22"/>
          <w:bdr w:val="single" w:sz="4" w:space="0" w:color="auto"/>
        </w:rPr>
        <w:t> </w:t>
      </w:r>
      <w:r w:rsidRPr="00852630">
        <w:rPr>
          <w:noProof/>
          <w:sz w:val="22"/>
          <w:szCs w:val="22"/>
          <w:bdr w:val="single" w:sz="4" w:space="0" w:color="auto"/>
        </w:rPr>
        <w:t> </w:t>
      </w:r>
      <w:r w:rsidRPr="00852630">
        <w:rPr>
          <w:sz w:val="22"/>
          <w:szCs w:val="22"/>
          <w:bdr w:val="single" w:sz="4" w:space="0" w:color="auto"/>
        </w:rPr>
        <w:fldChar w:fldCharType="end"/>
      </w:r>
    </w:p>
    <w:p w14:paraId="0A5500E3" w14:textId="77777777" w:rsidR="00F34981" w:rsidRPr="00852630" w:rsidRDefault="00F34981" w:rsidP="00852630">
      <w:pPr>
        <w:spacing w:before="120"/>
        <w:ind w:left="180"/>
        <w:rPr>
          <w:sz w:val="22"/>
          <w:szCs w:val="22"/>
        </w:rPr>
      </w:pPr>
      <w:r w:rsidRPr="00852630">
        <w:rPr>
          <w:sz w:val="22"/>
          <w:szCs w:val="22"/>
        </w:rPr>
        <w:t>(See Not-for-Profit Corporation Law 702.)</w:t>
      </w:r>
    </w:p>
    <w:p w14:paraId="7A0FA954" w14:textId="634AA497" w:rsidR="00F34981" w:rsidRPr="00852630" w:rsidRDefault="00F34981" w:rsidP="00852630">
      <w:pPr>
        <w:spacing w:before="120"/>
        <w:ind w:left="180"/>
        <w:rPr>
          <w:sz w:val="22"/>
          <w:szCs w:val="22"/>
        </w:rPr>
      </w:pPr>
      <w:r w:rsidRPr="00852630">
        <w:rPr>
          <w:sz w:val="22"/>
          <w:szCs w:val="22"/>
        </w:rPr>
        <w:t xml:space="preserve">B. Number of director positions currently filled:  </w:t>
      </w:r>
      <w:r w:rsidRPr="00852630">
        <w:rPr>
          <w:sz w:val="22"/>
          <w:szCs w:val="22"/>
          <w:bdr w:val="single" w:sz="4" w:space="0" w:color="auto"/>
        </w:rPr>
        <w:fldChar w:fldCharType="begin">
          <w:ffData>
            <w:name w:val=""/>
            <w:enabled/>
            <w:calcOnExit w:val="0"/>
            <w:textInput/>
          </w:ffData>
        </w:fldChar>
      </w:r>
      <w:r w:rsidRPr="00852630">
        <w:rPr>
          <w:sz w:val="22"/>
          <w:szCs w:val="22"/>
          <w:bdr w:val="single" w:sz="4" w:space="0" w:color="auto"/>
        </w:rPr>
        <w:instrText xml:space="preserve"> FORMTEXT </w:instrText>
      </w:r>
      <w:r w:rsidRPr="00852630">
        <w:rPr>
          <w:sz w:val="22"/>
          <w:szCs w:val="22"/>
          <w:bdr w:val="single" w:sz="4" w:space="0" w:color="auto"/>
        </w:rPr>
      </w:r>
      <w:r w:rsidRPr="00852630">
        <w:rPr>
          <w:sz w:val="22"/>
          <w:szCs w:val="22"/>
          <w:bdr w:val="single" w:sz="4" w:space="0" w:color="auto"/>
        </w:rPr>
        <w:fldChar w:fldCharType="separate"/>
      </w:r>
      <w:r w:rsidRPr="00852630">
        <w:rPr>
          <w:noProof/>
          <w:sz w:val="22"/>
          <w:szCs w:val="22"/>
          <w:bdr w:val="single" w:sz="4" w:space="0" w:color="auto"/>
        </w:rPr>
        <w:t> </w:t>
      </w:r>
      <w:r w:rsidRPr="00852630">
        <w:rPr>
          <w:noProof/>
          <w:sz w:val="22"/>
          <w:szCs w:val="22"/>
          <w:bdr w:val="single" w:sz="4" w:space="0" w:color="auto"/>
        </w:rPr>
        <w:t> </w:t>
      </w:r>
      <w:r w:rsidRPr="00852630">
        <w:rPr>
          <w:noProof/>
          <w:sz w:val="22"/>
          <w:szCs w:val="22"/>
          <w:bdr w:val="single" w:sz="4" w:space="0" w:color="auto"/>
        </w:rPr>
        <w:t> </w:t>
      </w:r>
      <w:r w:rsidRPr="00852630">
        <w:rPr>
          <w:noProof/>
          <w:sz w:val="22"/>
          <w:szCs w:val="22"/>
          <w:bdr w:val="single" w:sz="4" w:space="0" w:color="auto"/>
        </w:rPr>
        <w:t> </w:t>
      </w:r>
      <w:r w:rsidRPr="00852630">
        <w:rPr>
          <w:noProof/>
          <w:sz w:val="22"/>
          <w:szCs w:val="22"/>
          <w:bdr w:val="single" w:sz="4" w:space="0" w:color="auto"/>
        </w:rPr>
        <w:t> </w:t>
      </w:r>
      <w:r w:rsidRPr="00852630">
        <w:rPr>
          <w:sz w:val="22"/>
          <w:szCs w:val="22"/>
          <w:bdr w:val="single" w:sz="4" w:space="0" w:color="auto"/>
        </w:rPr>
        <w:fldChar w:fldCharType="end"/>
      </w:r>
    </w:p>
    <w:p w14:paraId="45DFE371" w14:textId="77777777" w:rsidR="00F34981" w:rsidRPr="00852630" w:rsidRDefault="00F34981" w:rsidP="00852630">
      <w:pPr>
        <w:spacing w:before="120"/>
        <w:ind w:left="180"/>
        <w:rPr>
          <w:sz w:val="22"/>
          <w:szCs w:val="22"/>
        </w:rPr>
      </w:pPr>
      <w:r w:rsidRPr="00852630">
        <w:rPr>
          <w:sz w:val="22"/>
          <w:szCs w:val="22"/>
        </w:rPr>
        <w:t>C. Explain how and by whom the directors will be appointed or elected:</w:t>
      </w:r>
    </w:p>
    <w:p w14:paraId="39253D7E" w14:textId="77777777" w:rsidR="00F34981" w:rsidRPr="00852630" w:rsidRDefault="00F34981" w:rsidP="00852630">
      <w:pPr>
        <w:pBdr>
          <w:top w:val="single" w:sz="4" w:space="1" w:color="auto"/>
          <w:left w:val="single" w:sz="4" w:space="4" w:color="auto"/>
          <w:bottom w:val="single" w:sz="4" w:space="1" w:color="auto"/>
          <w:right w:val="single" w:sz="4" w:space="4" w:color="auto"/>
        </w:pBdr>
        <w:spacing w:before="120"/>
        <w:ind w:left="450"/>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p w14:paraId="64B4E3A3" w14:textId="77777777" w:rsidR="00F34981" w:rsidRPr="00852630" w:rsidRDefault="00F34981">
      <w:pPr>
        <w:spacing w:before="120"/>
        <w:rPr>
          <w:b/>
          <w:sz w:val="22"/>
          <w:szCs w:val="22"/>
        </w:rPr>
      </w:pPr>
      <w:r w:rsidRPr="00852630">
        <w:rPr>
          <w:b/>
          <w:sz w:val="22"/>
          <w:szCs w:val="22"/>
        </w:rPr>
        <w:t>II. Members</w:t>
      </w:r>
    </w:p>
    <w:p w14:paraId="0A8DCE64" w14:textId="5FB2D07C" w:rsidR="00F34981" w:rsidRPr="00852630" w:rsidRDefault="00F34981" w:rsidP="00852630">
      <w:pPr>
        <w:spacing w:before="120"/>
        <w:ind w:left="180"/>
        <w:rPr>
          <w:sz w:val="22"/>
          <w:szCs w:val="22"/>
        </w:rPr>
      </w:pPr>
      <w:r w:rsidRPr="00852630">
        <w:rPr>
          <w:sz w:val="22"/>
          <w:szCs w:val="22"/>
        </w:rPr>
        <w:t>A. Identify each member of the applicant</w:t>
      </w:r>
      <w:r w:rsidR="002C2044">
        <w:rPr>
          <w:sz w:val="22"/>
          <w:szCs w:val="22"/>
        </w:rPr>
        <w:t xml:space="preserve"> in this table or by uploading a table as an attachment to this Schedule.  </w:t>
      </w:r>
      <w:r w:rsidR="002C2044" w:rsidRPr="0026200F">
        <w:rPr>
          <w:sz w:val="22"/>
        </w:rPr>
        <w:t>Attachment #</w:t>
      </w:r>
      <w:r w:rsidR="002C2044" w:rsidRPr="0026200F">
        <w:rPr>
          <w:sz w:val="22"/>
          <w:bdr w:val="single" w:sz="4" w:space="0" w:color="auto"/>
        </w:rPr>
        <w:fldChar w:fldCharType="begin">
          <w:ffData>
            <w:name w:val="Text8"/>
            <w:enabled/>
            <w:calcOnExit w:val="0"/>
            <w:textInput/>
          </w:ffData>
        </w:fldChar>
      </w:r>
      <w:r w:rsidR="002C2044" w:rsidRPr="0026200F">
        <w:rPr>
          <w:sz w:val="22"/>
          <w:bdr w:val="single" w:sz="4" w:space="0" w:color="auto"/>
        </w:rPr>
        <w:instrText xml:space="preserve"> FORMTEXT </w:instrText>
      </w:r>
      <w:r w:rsidR="002C2044" w:rsidRPr="0026200F">
        <w:rPr>
          <w:sz w:val="22"/>
          <w:bdr w:val="single" w:sz="4" w:space="0" w:color="auto"/>
        </w:rPr>
      </w:r>
      <w:r w:rsidR="002C2044" w:rsidRPr="0026200F">
        <w:rPr>
          <w:sz w:val="22"/>
          <w:bdr w:val="single" w:sz="4" w:space="0" w:color="auto"/>
        </w:rPr>
        <w:fldChar w:fldCharType="separate"/>
      </w:r>
      <w:r w:rsidR="002C2044">
        <w:rPr>
          <w:noProof/>
          <w:sz w:val="22"/>
          <w:bdr w:val="single" w:sz="4" w:space="0" w:color="auto"/>
        </w:rPr>
        <w:t> </w:t>
      </w:r>
      <w:r w:rsidR="002C2044">
        <w:rPr>
          <w:noProof/>
          <w:sz w:val="22"/>
          <w:bdr w:val="single" w:sz="4" w:space="0" w:color="auto"/>
        </w:rPr>
        <w:t> </w:t>
      </w:r>
      <w:r w:rsidR="002C2044">
        <w:rPr>
          <w:noProof/>
          <w:sz w:val="22"/>
          <w:bdr w:val="single" w:sz="4" w:space="0" w:color="auto"/>
        </w:rPr>
        <w:t> </w:t>
      </w:r>
      <w:r w:rsidR="002C2044">
        <w:rPr>
          <w:noProof/>
          <w:sz w:val="22"/>
          <w:bdr w:val="single" w:sz="4" w:space="0" w:color="auto"/>
        </w:rPr>
        <w:t> </w:t>
      </w:r>
      <w:r w:rsidR="002C2044">
        <w:rPr>
          <w:noProof/>
          <w:sz w:val="22"/>
          <w:bdr w:val="single" w:sz="4" w:space="0" w:color="auto"/>
        </w:rPr>
        <w:t> </w:t>
      </w:r>
      <w:r w:rsidR="002C2044" w:rsidRPr="0026200F">
        <w:rPr>
          <w:sz w:val="22"/>
          <w:bdr w:val="single" w:sz="4" w:space="0" w:color="auto"/>
        </w:rPr>
        <w:fldChar w:fldCharType="end"/>
      </w:r>
    </w:p>
    <w:p w14:paraId="7D339490" w14:textId="77777777" w:rsidR="00F34981" w:rsidRPr="00852630" w:rsidRDefault="00F34981">
      <w:pPr>
        <w:spacing w:before="120"/>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590"/>
      </w:tblGrid>
      <w:tr w:rsidR="00F34981" w:rsidRPr="00852630" w14:paraId="033E6071" w14:textId="77777777" w:rsidTr="00852630">
        <w:tc>
          <w:tcPr>
            <w:tcW w:w="4158" w:type="dxa"/>
            <w:shd w:val="clear" w:color="auto" w:fill="FFFFFF"/>
          </w:tcPr>
          <w:p w14:paraId="3ED74808" w14:textId="77777777" w:rsidR="00F34981" w:rsidRPr="00852630" w:rsidRDefault="00F34981">
            <w:pPr>
              <w:spacing w:before="120"/>
              <w:rPr>
                <w:sz w:val="22"/>
                <w:szCs w:val="22"/>
              </w:rPr>
            </w:pPr>
            <w:r w:rsidRPr="00852630">
              <w:rPr>
                <w:sz w:val="22"/>
                <w:szCs w:val="22"/>
              </w:rPr>
              <w:t>Member:</w:t>
            </w:r>
          </w:p>
        </w:tc>
        <w:tc>
          <w:tcPr>
            <w:tcW w:w="4590" w:type="dxa"/>
            <w:shd w:val="clear" w:color="auto" w:fill="FFFFFF"/>
          </w:tcPr>
          <w:p w14:paraId="63F32E26" w14:textId="77777777" w:rsidR="00F34981" w:rsidRPr="00852630" w:rsidRDefault="00F34981">
            <w:pPr>
              <w:spacing w:before="120"/>
              <w:rPr>
                <w:sz w:val="22"/>
                <w:szCs w:val="22"/>
              </w:rPr>
            </w:pPr>
            <w:r w:rsidRPr="00852630">
              <w:rPr>
                <w:sz w:val="22"/>
                <w:szCs w:val="22"/>
              </w:rPr>
              <w:t>Address</w:t>
            </w:r>
          </w:p>
        </w:tc>
      </w:tr>
      <w:tr w:rsidR="00F34981" w:rsidRPr="00852630" w14:paraId="2C314628" w14:textId="77777777" w:rsidTr="00852630">
        <w:trPr>
          <w:trHeight w:val="432"/>
        </w:trPr>
        <w:tc>
          <w:tcPr>
            <w:tcW w:w="4158" w:type="dxa"/>
            <w:vAlign w:val="center"/>
          </w:tcPr>
          <w:p w14:paraId="0B069377" w14:textId="77777777" w:rsidR="00F34981" w:rsidRPr="00852630" w:rsidRDefault="00F34981">
            <w:pPr>
              <w:spacing w:before="120"/>
              <w:rPr>
                <w:sz w:val="22"/>
                <w:szCs w:val="22"/>
              </w:rPr>
            </w:pPr>
            <w:r w:rsidRPr="00852630">
              <w:rPr>
                <w:sz w:val="22"/>
                <w:szCs w:val="22"/>
              </w:rPr>
              <w:fldChar w:fldCharType="begin">
                <w:ffData>
                  <w:name w:val="Text3"/>
                  <w:enabled/>
                  <w:calcOnExit w:val="0"/>
                  <w:textInput/>
                </w:ffData>
              </w:fldChar>
            </w:r>
            <w:bookmarkStart w:id="6" w:name="Text3"/>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bookmarkEnd w:id="6"/>
          </w:p>
        </w:tc>
        <w:tc>
          <w:tcPr>
            <w:tcW w:w="4590" w:type="dxa"/>
            <w:vAlign w:val="center"/>
          </w:tcPr>
          <w:p w14:paraId="1653E97E"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752A7269" w14:textId="77777777" w:rsidTr="00852630">
        <w:trPr>
          <w:trHeight w:val="432"/>
        </w:trPr>
        <w:tc>
          <w:tcPr>
            <w:tcW w:w="4158" w:type="dxa"/>
            <w:vAlign w:val="center"/>
          </w:tcPr>
          <w:p w14:paraId="795D2A62"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062FDC7E" w14:textId="2B7EAA2D" w:rsidR="00F34981" w:rsidRPr="00852630" w:rsidRDefault="00F34981">
            <w:pPr>
              <w:rPr>
                <w:sz w:val="22"/>
                <w:szCs w:val="22"/>
              </w:rPr>
            </w:pPr>
            <w:r w:rsidRPr="00852630">
              <w:rPr>
                <w:sz w:val="22"/>
                <w:szCs w:val="22"/>
              </w:rPr>
              <w:fldChar w:fldCharType="begin">
                <w:ffData>
                  <w:name w:val=""/>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4FB5B9C7" w14:textId="77777777" w:rsidTr="00852630">
        <w:trPr>
          <w:trHeight w:val="432"/>
        </w:trPr>
        <w:tc>
          <w:tcPr>
            <w:tcW w:w="4158" w:type="dxa"/>
            <w:vAlign w:val="center"/>
          </w:tcPr>
          <w:p w14:paraId="78741F86"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19EA61C6"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1D7D591E" w14:textId="77777777" w:rsidTr="00852630">
        <w:trPr>
          <w:trHeight w:val="432"/>
        </w:trPr>
        <w:tc>
          <w:tcPr>
            <w:tcW w:w="4158" w:type="dxa"/>
            <w:vAlign w:val="center"/>
          </w:tcPr>
          <w:p w14:paraId="09A4E0C3"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154F47AC"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1D720B1A" w14:textId="77777777" w:rsidTr="00852630">
        <w:trPr>
          <w:trHeight w:val="432"/>
        </w:trPr>
        <w:tc>
          <w:tcPr>
            <w:tcW w:w="4158" w:type="dxa"/>
            <w:vAlign w:val="center"/>
          </w:tcPr>
          <w:p w14:paraId="6CD0A03F"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1AA0949D"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0C4B2E3A" w14:textId="77777777" w:rsidTr="00852630">
        <w:trPr>
          <w:trHeight w:val="432"/>
        </w:trPr>
        <w:tc>
          <w:tcPr>
            <w:tcW w:w="4158" w:type="dxa"/>
            <w:vAlign w:val="center"/>
          </w:tcPr>
          <w:p w14:paraId="3B20A389"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6E2E965C"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0E6C6CFE" w14:textId="77777777" w:rsidTr="00852630">
        <w:trPr>
          <w:trHeight w:val="432"/>
        </w:trPr>
        <w:tc>
          <w:tcPr>
            <w:tcW w:w="4158" w:type="dxa"/>
            <w:vAlign w:val="center"/>
          </w:tcPr>
          <w:p w14:paraId="3B3922A4"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19F2B091"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43049296" w14:textId="77777777" w:rsidTr="00852630">
        <w:trPr>
          <w:trHeight w:val="432"/>
        </w:trPr>
        <w:tc>
          <w:tcPr>
            <w:tcW w:w="4158" w:type="dxa"/>
            <w:vAlign w:val="center"/>
          </w:tcPr>
          <w:p w14:paraId="709DF63B"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76FC2AD8"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42CA42BB" w14:textId="77777777" w:rsidTr="00852630">
        <w:trPr>
          <w:trHeight w:val="432"/>
        </w:trPr>
        <w:tc>
          <w:tcPr>
            <w:tcW w:w="4158" w:type="dxa"/>
            <w:vAlign w:val="center"/>
          </w:tcPr>
          <w:p w14:paraId="2178508C"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1FB6CC59"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68579EE9" w14:textId="77777777" w:rsidTr="00852630">
        <w:trPr>
          <w:trHeight w:val="432"/>
        </w:trPr>
        <w:tc>
          <w:tcPr>
            <w:tcW w:w="4158" w:type="dxa"/>
            <w:vAlign w:val="center"/>
          </w:tcPr>
          <w:p w14:paraId="646ED5F3"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0B12B933"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1E1DA515" w14:textId="77777777" w:rsidTr="00852630">
        <w:trPr>
          <w:trHeight w:val="432"/>
        </w:trPr>
        <w:tc>
          <w:tcPr>
            <w:tcW w:w="4158" w:type="dxa"/>
            <w:vAlign w:val="center"/>
          </w:tcPr>
          <w:p w14:paraId="04783221"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1227DB88"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74D50255" w14:textId="77777777" w:rsidTr="00852630">
        <w:trPr>
          <w:trHeight w:val="432"/>
        </w:trPr>
        <w:tc>
          <w:tcPr>
            <w:tcW w:w="4158" w:type="dxa"/>
            <w:vAlign w:val="center"/>
          </w:tcPr>
          <w:p w14:paraId="7252E4B4"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4590" w:type="dxa"/>
            <w:vAlign w:val="center"/>
          </w:tcPr>
          <w:p w14:paraId="711CB191" w14:textId="77777777" w:rsidR="00F34981" w:rsidRPr="00852630" w:rsidRDefault="00F34981">
            <w:pPr>
              <w:rPr>
                <w:sz w:val="22"/>
                <w:szCs w:val="22"/>
              </w:rPr>
            </w:pPr>
            <w:r w:rsidRPr="00852630">
              <w:rPr>
                <w:sz w:val="22"/>
                <w:szCs w:val="22"/>
              </w:rPr>
              <w:fldChar w:fldCharType="begin">
                <w:ffData>
                  <w:name w:val="Text3"/>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bl>
    <w:p w14:paraId="2AC75E0F" w14:textId="77777777" w:rsidR="00F34981" w:rsidRPr="00852630" w:rsidRDefault="00F34981">
      <w:pPr>
        <w:spacing w:before="120"/>
        <w:rPr>
          <w:sz w:val="22"/>
          <w:szCs w:val="22"/>
        </w:rPr>
      </w:pPr>
    </w:p>
    <w:p w14:paraId="3D701D92" w14:textId="77777777" w:rsidR="00F34981" w:rsidRPr="00852630" w:rsidRDefault="00726D60">
      <w:pPr>
        <w:spacing w:before="120"/>
        <w:rPr>
          <w:sz w:val="22"/>
          <w:szCs w:val="22"/>
        </w:rPr>
      </w:pPr>
      <w:r>
        <w:rPr>
          <w:sz w:val="22"/>
          <w:szCs w:val="22"/>
        </w:rPr>
        <w:br w:type="page"/>
      </w:r>
      <w:r w:rsidR="00F34981" w:rsidRPr="00852630">
        <w:rPr>
          <w:sz w:val="22"/>
          <w:szCs w:val="22"/>
        </w:rPr>
        <w:lastRenderedPageBreak/>
        <w:t xml:space="preserve">B. </w:t>
      </w:r>
      <w:r w:rsidR="00B4311B" w:rsidRPr="00852630">
        <w:rPr>
          <w:sz w:val="22"/>
          <w:szCs w:val="22"/>
        </w:rPr>
        <w:t>If applicable, f</w:t>
      </w:r>
      <w:r w:rsidR="00F34981" w:rsidRPr="00852630">
        <w:rPr>
          <w:sz w:val="22"/>
          <w:szCs w:val="22"/>
        </w:rPr>
        <w:t>or each member, attach the following documentation:</w:t>
      </w:r>
    </w:p>
    <w:p w14:paraId="112B45C1" w14:textId="77777777" w:rsidR="00F34981" w:rsidRPr="00852630" w:rsidRDefault="00F34981" w:rsidP="00F34981">
      <w:pPr>
        <w:numPr>
          <w:ilvl w:val="0"/>
          <w:numId w:val="18"/>
        </w:numPr>
        <w:spacing w:before="120"/>
        <w:rPr>
          <w:sz w:val="22"/>
          <w:szCs w:val="22"/>
        </w:rPr>
      </w:pPr>
      <w:r w:rsidRPr="00852630">
        <w:rPr>
          <w:sz w:val="22"/>
          <w:szCs w:val="22"/>
        </w:rPr>
        <w:t>A list of the name and position held for each officer and director;</w:t>
      </w:r>
    </w:p>
    <w:p w14:paraId="441FBD2D" w14:textId="77777777" w:rsidR="00F34981" w:rsidRPr="00852630" w:rsidRDefault="00F34981" w:rsidP="00F34981">
      <w:pPr>
        <w:numPr>
          <w:ilvl w:val="0"/>
          <w:numId w:val="18"/>
        </w:numPr>
        <w:spacing w:before="120"/>
        <w:rPr>
          <w:sz w:val="22"/>
          <w:szCs w:val="22"/>
        </w:rPr>
      </w:pPr>
      <w:r w:rsidRPr="00852630">
        <w:rPr>
          <w:sz w:val="22"/>
          <w:szCs w:val="22"/>
        </w:rPr>
        <w:t>Certificate of Incorporation; and</w:t>
      </w:r>
    </w:p>
    <w:p w14:paraId="10A94CCE" w14:textId="77777777" w:rsidR="00F34981" w:rsidRPr="00852630" w:rsidRDefault="00F34981" w:rsidP="00F34981">
      <w:pPr>
        <w:numPr>
          <w:ilvl w:val="0"/>
          <w:numId w:val="18"/>
        </w:numPr>
        <w:spacing w:before="120"/>
        <w:rPr>
          <w:sz w:val="22"/>
          <w:szCs w:val="22"/>
        </w:rPr>
      </w:pPr>
      <w:r w:rsidRPr="00852630">
        <w:rPr>
          <w:sz w:val="22"/>
          <w:szCs w:val="22"/>
        </w:rPr>
        <w:t>Bylaws.</w:t>
      </w:r>
    </w:p>
    <w:p w14:paraId="49F42C10" w14:textId="77777777" w:rsidR="00F34981" w:rsidRPr="00852630" w:rsidRDefault="00F34981" w:rsidP="00726D60">
      <w:pPr>
        <w:spacing w:before="240"/>
        <w:rPr>
          <w:b/>
          <w:sz w:val="22"/>
          <w:szCs w:val="22"/>
        </w:rPr>
      </w:pPr>
      <w:r w:rsidRPr="00852630">
        <w:rPr>
          <w:b/>
          <w:sz w:val="22"/>
          <w:szCs w:val="22"/>
        </w:rPr>
        <w:t>III. Reserved Powers</w:t>
      </w:r>
    </w:p>
    <w:p w14:paraId="374B489D" w14:textId="77777777" w:rsidR="00F34981" w:rsidRPr="00852630" w:rsidRDefault="00F34981">
      <w:pPr>
        <w:spacing w:before="120"/>
        <w:rPr>
          <w:sz w:val="22"/>
          <w:szCs w:val="22"/>
        </w:rPr>
      </w:pPr>
      <w:r w:rsidRPr="00852630">
        <w:rPr>
          <w:sz w:val="22"/>
          <w:szCs w:val="22"/>
        </w:rPr>
        <w:t xml:space="preserve">A. Are or will any of the following powers be reserved to any of the applicant’s member(s): </w:t>
      </w:r>
    </w:p>
    <w:p w14:paraId="5E2D90F7" w14:textId="77777777" w:rsidR="00852630" w:rsidRPr="00F7284C" w:rsidRDefault="00852630" w:rsidP="00726D60">
      <w:pPr>
        <w:numPr>
          <w:ilvl w:val="0"/>
          <w:numId w:val="47"/>
        </w:numPr>
        <w:spacing w:before="120"/>
        <w:rPr>
          <w:sz w:val="22"/>
          <w:szCs w:val="22"/>
        </w:rPr>
      </w:pPr>
      <w:r w:rsidRPr="00F7284C">
        <w:rPr>
          <w:sz w:val="22"/>
          <w:szCs w:val="22"/>
        </w:rPr>
        <w:t>Appointment or dismissal of hospital management-level employees and medical staff, except the election or removal of corporate officers.</w:t>
      </w:r>
    </w:p>
    <w:p w14:paraId="151F3D15" w14:textId="77777777" w:rsidR="00852630" w:rsidRPr="00F7284C" w:rsidRDefault="00852630" w:rsidP="00852630">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578"/>
      </w:tblGrid>
      <w:tr w:rsidR="00852630" w:rsidRPr="00F7284C" w14:paraId="2D6E096D" w14:textId="77777777" w:rsidTr="00935494">
        <w:tc>
          <w:tcPr>
            <w:tcW w:w="1278" w:type="dxa"/>
            <w:tcBorders>
              <w:top w:val="nil"/>
              <w:left w:val="nil"/>
              <w:bottom w:val="nil"/>
              <w:right w:val="single" w:sz="4" w:space="0" w:color="auto"/>
            </w:tcBorders>
          </w:tcPr>
          <w:p w14:paraId="6A7710F0" w14:textId="77777777" w:rsidR="00852630" w:rsidRPr="00F7284C" w:rsidRDefault="00852630" w:rsidP="00935494">
            <w:pPr>
              <w:spacing w:before="120" w:after="120"/>
              <w:rPr>
                <w:sz w:val="22"/>
                <w:szCs w:val="22"/>
              </w:rPr>
            </w:pPr>
            <w:r w:rsidRPr="00F7284C">
              <w:rPr>
                <w:sz w:val="22"/>
                <w:szCs w:val="22"/>
              </w:rPr>
              <w:t>Member:</w:t>
            </w:r>
          </w:p>
        </w:tc>
        <w:tc>
          <w:tcPr>
            <w:tcW w:w="7578" w:type="dxa"/>
            <w:tcBorders>
              <w:left w:val="single" w:sz="4" w:space="0" w:color="auto"/>
            </w:tcBorders>
          </w:tcPr>
          <w:p w14:paraId="74D1BDDF" w14:textId="77777777" w:rsidR="00852630" w:rsidRPr="00F7284C" w:rsidRDefault="00852630" w:rsidP="00935494">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716C6659" w14:textId="77777777" w:rsidR="00852630" w:rsidRPr="00F7284C" w:rsidRDefault="00852630" w:rsidP="00726D60">
      <w:pPr>
        <w:numPr>
          <w:ilvl w:val="0"/>
          <w:numId w:val="47"/>
        </w:numPr>
        <w:spacing w:before="120"/>
        <w:rPr>
          <w:sz w:val="22"/>
          <w:szCs w:val="22"/>
        </w:rPr>
      </w:pPr>
      <w:r w:rsidRPr="00F7284C">
        <w:rPr>
          <w:sz w:val="22"/>
          <w:szCs w:val="22"/>
        </w:rPr>
        <w:t>Approval of hospital operating and capital budgets.</w:t>
      </w:r>
    </w:p>
    <w:p w14:paraId="669F56AC" w14:textId="77777777" w:rsidR="00852630" w:rsidRPr="00F7284C" w:rsidRDefault="00852630" w:rsidP="00852630">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668"/>
      </w:tblGrid>
      <w:tr w:rsidR="00852630" w:rsidRPr="00F7284C" w14:paraId="2127188C" w14:textId="77777777" w:rsidTr="00935494">
        <w:tc>
          <w:tcPr>
            <w:tcW w:w="1188" w:type="dxa"/>
            <w:tcBorders>
              <w:top w:val="nil"/>
              <w:left w:val="nil"/>
              <w:bottom w:val="nil"/>
              <w:right w:val="single" w:sz="4" w:space="0" w:color="auto"/>
            </w:tcBorders>
          </w:tcPr>
          <w:p w14:paraId="09CCE585" w14:textId="77777777" w:rsidR="00852630" w:rsidRPr="00F7284C" w:rsidRDefault="00852630" w:rsidP="00935494">
            <w:pPr>
              <w:spacing w:before="120" w:after="120"/>
              <w:rPr>
                <w:sz w:val="22"/>
                <w:szCs w:val="22"/>
              </w:rPr>
            </w:pPr>
            <w:r w:rsidRPr="00F7284C">
              <w:rPr>
                <w:sz w:val="22"/>
                <w:szCs w:val="22"/>
              </w:rPr>
              <w:t>Member:</w:t>
            </w:r>
          </w:p>
        </w:tc>
        <w:tc>
          <w:tcPr>
            <w:tcW w:w="7668" w:type="dxa"/>
            <w:tcBorders>
              <w:left w:val="single" w:sz="4" w:space="0" w:color="auto"/>
            </w:tcBorders>
          </w:tcPr>
          <w:p w14:paraId="148DDB69" w14:textId="77777777" w:rsidR="00852630" w:rsidRPr="00F7284C" w:rsidRDefault="00852630" w:rsidP="00935494">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73E57EAF" w14:textId="77777777" w:rsidR="00852630" w:rsidRPr="00F7284C" w:rsidRDefault="00852630" w:rsidP="00726D60">
      <w:pPr>
        <w:numPr>
          <w:ilvl w:val="0"/>
          <w:numId w:val="47"/>
        </w:numPr>
        <w:spacing w:before="240"/>
        <w:rPr>
          <w:sz w:val="22"/>
          <w:szCs w:val="22"/>
        </w:rPr>
      </w:pPr>
      <w:r w:rsidRPr="00F7284C">
        <w:rPr>
          <w:sz w:val="22"/>
          <w:szCs w:val="22"/>
        </w:rPr>
        <w:t>Adoption or approval of hospital operating policies and procedures.</w:t>
      </w:r>
    </w:p>
    <w:p w14:paraId="4639F8E2" w14:textId="77777777" w:rsidR="00852630" w:rsidRPr="00F7284C" w:rsidRDefault="00852630" w:rsidP="00852630">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758"/>
      </w:tblGrid>
      <w:tr w:rsidR="00852630" w:rsidRPr="00F7284C" w14:paraId="690149B9" w14:textId="77777777" w:rsidTr="00935494">
        <w:tc>
          <w:tcPr>
            <w:tcW w:w="1098" w:type="dxa"/>
            <w:tcBorders>
              <w:top w:val="nil"/>
              <w:left w:val="nil"/>
              <w:bottom w:val="nil"/>
              <w:right w:val="single" w:sz="4" w:space="0" w:color="auto"/>
            </w:tcBorders>
          </w:tcPr>
          <w:p w14:paraId="390DD2F0" w14:textId="77777777" w:rsidR="00852630" w:rsidRPr="00F7284C" w:rsidRDefault="00852630" w:rsidP="00935494">
            <w:pPr>
              <w:spacing w:before="120" w:after="120"/>
              <w:rPr>
                <w:sz w:val="22"/>
                <w:szCs w:val="22"/>
              </w:rPr>
            </w:pPr>
            <w:r w:rsidRPr="00F7284C">
              <w:rPr>
                <w:sz w:val="22"/>
                <w:szCs w:val="22"/>
              </w:rPr>
              <w:t>Member:</w:t>
            </w:r>
          </w:p>
        </w:tc>
        <w:tc>
          <w:tcPr>
            <w:tcW w:w="7758" w:type="dxa"/>
            <w:tcBorders>
              <w:left w:val="single" w:sz="4" w:space="0" w:color="auto"/>
            </w:tcBorders>
          </w:tcPr>
          <w:p w14:paraId="62621D0C" w14:textId="77777777" w:rsidR="00852630" w:rsidRPr="00F7284C" w:rsidRDefault="00852630" w:rsidP="00935494">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71761B6A" w14:textId="77777777" w:rsidR="00852630" w:rsidRPr="00F7284C" w:rsidRDefault="00852630" w:rsidP="00726D60">
      <w:pPr>
        <w:numPr>
          <w:ilvl w:val="0"/>
          <w:numId w:val="47"/>
        </w:numPr>
        <w:spacing w:before="240"/>
        <w:rPr>
          <w:sz w:val="22"/>
          <w:szCs w:val="22"/>
        </w:rPr>
      </w:pPr>
      <w:r w:rsidRPr="00F7284C">
        <w:rPr>
          <w:sz w:val="22"/>
          <w:szCs w:val="22"/>
        </w:rPr>
        <w:t>Approval of certificate of need applications filed by or on behalf of the hospital</w:t>
      </w:r>
    </w:p>
    <w:p w14:paraId="5B06B036" w14:textId="77777777" w:rsidR="00852630" w:rsidRPr="00F7284C" w:rsidRDefault="00852630" w:rsidP="00852630">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758"/>
      </w:tblGrid>
      <w:tr w:rsidR="00852630" w:rsidRPr="00F7284C" w14:paraId="057709FE" w14:textId="77777777" w:rsidTr="00935494">
        <w:tc>
          <w:tcPr>
            <w:tcW w:w="1098" w:type="dxa"/>
            <w:tcBorders>
              <w:top w:val="nil"/>
              <w:left w:val="nil"/>
              <w:bottom w:val="nil"/>
              <w:right w:val="single" w:sz="4" w:space="0" w:color="auto"/>
            </w:tcBorders>
          </w:tcPr>
          <w:p w14:paraId="2AA2E774" w14:textId="77777777" w:rsidR="00852630" w:rsidRPr="00F7284C" w:rsidRDefault="00852630" w:rsidP="00935494">
            <w:pPr>
              <w:spacing w:before="120" w:after="120"/>
              <w:rPr>
                <w:sz w:val="22"/>
                <w:szCs w:val="22"/>
              </w:rPr>
            </w:pPr>
            <w:r w:rsidRPr="00F7284C">
              <w:rPr>
                <w:sz w:val="22"/>
                <w:szCs w:val="22"/>
              </w:rPr>
              <w:t>Member:</w:t>
            </w:r>
          </w:p>
        </w:tc>
        <w:tc>
          <w:tcPr>
            <w:tcW w:w="7758" w:type="dxa"/>
            <w:tcBorders>
              <w:left w:val="single" w:sz="4" w:space="0" w:color="auto"/>
            </w:tcBorders>
          </w:tcPr>
          <w:p w14:paraId="46960CD4" w14:textId="77777777" w:rsidR="00852630" w:rsidRPr="00F7284C" w:rsidRDefault="00852630" w:rsidP="00935494">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42C71B1B" w14:textId="77777777" w:rsidR="00852630" w:rsidRPr="00F7284C" w:rsidRDefault="00852630" w:rsidP="00852630">
      <w:pPr>
        <w:spacing w:before="120" w:after="120"/>
        <w:ind w:left="720"/>
        <w:rPr>
          <w:sz w:val="22"/>
          <w:szCs w:val="22"/>
        </w:rPr>
      </w:pPr>
      <w:r w:rsidRPr="00B60674">
        <w:rPr>
          <w:b/>
          <w:bCs/>
          <w:sz w:val="22"/>
          <w:szCs w:val="22"/>
        </w:rPr>
        <w:t>If Yes</w:t>
      </w:r>
      <w:r w:rsidRPr="00F7284C">
        <w:rPr>
          <w:sz w:val="22"/>
          <w:szCs w:val="22"/>
        </w:rPr>
        <w:t>, attach documentation of approval for this application.</w:t>
      </w:r>
    </w:p>
    <w:p w14:paraId="6B67BFBC" w14:textId="77777777" w:rsidR="00852630" w:rsidRPr="00F7284C" w:rsidRDefault="00852630" w:rsidP="00726D60">
      <w:pPr>
        <w:numPr>
          <w:ilvl w:val="0"/>
          <w:numId w:val="47"/>
        </w:numPr>
        <w:spacing w:before="240"/>
        <w:rPr>
          <w:sz w:val="22"/>
          <w:szCs w:val="22"/>
        </w:rPr>
      </w:pPr>
      <w:r w:rsidRPr="00F7284C">
        <w:rPr>
          <w:sz w:val="22"/>
          <w:szCs w:val="22"/>
        </w:rPr>
        <w:t>Approval of hospital debt necessary to finance the cost of compliance with operational or physical plant standards required by law.</w:t>
      </w:r>
    </w:p>
    <w:p w14:paraId="063382D7" w14:textId="77777777" w:rsidR="00852630" w:rsidRPr="00F7284C" w:rsidRDefault="00852630" w:rsidP="00852630">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758"/>
      </w:tblGrid>
      <w:tr w:rsidR="00852630" w:rsidRPr="00F7284C" w14:paraId="32F6EA9E" w14:textId="77777777" w:rsidTr="00935494">
        <w:tc>
          <w:tcPr>
            <w:tcW w:w="1098" w:type="dxa"/>
            <w:tcBorders>
              <w:top w:val="nil"/>
              <w:left w:val="nil"/>
              <w:bottom w:val="nil"/>
              <w:right w:val="single" w:sz="4" w:space="0" w:color="auto"/>
            </w:tcBorders>
          </w:tcPr>
          <w:p w14:paraId="012F292F" w14:textId="77777777" w:rsidR="00852630" w:rsidRPr="00F7284C" w:rsidRDefault="00852630" w:rsidP="00935494">
            <w:pPr>
              <w:spacing w:before="120" w:after="120"/>
              <w:rPr>
                <w:sz w:val="22"/>
                <w:szCs w:val="22"/>
              </w:rPr>
            </w:pPr>
            <w:r w:rsidRPr="00F7284C">
              <w:rPr>
                <w:sz w:val="22"/>
                <w:szCs w:val="22"/>
              </w:rPr>
              <w:t>Member:</w:t>
            </w:r>
          </w:p>
        </w:tc>
        <w:tc>
          <w:tcPr>
            <w:tcW w:w="7758" w:type="dxa"/>
            <w:tcBorders>
              <w:left w:val="single" w:sz="4" w:space="0" w:color="auto"/>
            </w:tcBorders>
          </w:tcPr>
          <w:p w14:paraId="094B9099" w14:textId="77777777" w:rsidR="00852630" w:rsidRPr="00F7284C" w:rsidRDefault="00852630" w:rsidP="00935494">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459374BF" w14:textId="77777777" w:rsidR="00852630" w:rsidRPr="00F7284C" w:rsidRDefault="00852630" w:rsidP="00726D60">
      <w:pPr>
        <w:numPr>
          <w:ilvl w:val="0"/>
          <w:numId w:val="47"/>
        </w:numPr>
        <w:spacing w:before="240"/>
        <w:rPr>
          <w:sz w:val="22"/>
          <w:szCs w:val="22"/>
        </w:rPr>
      </w:pPr>
      <w:r w:rsidRPr="00F7284C">
        <w:rPr>
          <w:sz w:val="22"/>
          <w:szCs w:val="22"/>
        </w:rPr>
        <w:t>Approval of hospital contracts for management or for clinical services.</w:t>
      </w:r>
    </w:p>
    <w:p w14:paraId="44F28E34" w14:textId="77777777" w:rsidR="00852630" w:rsidRPr="00F7284C" w:rsidRDefault="00852630" w:rsidP="00852630">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668"/>
      </w:tblGrid>
      <w:tr w:rsidR="00852630" w:rsidRPr="00F7284C" w14:paraId="6A6C0205" w14:textId="77777777" w:rsidTr="00935494">
        <w:tc>
          <w:tcPr>
            <w:tcW w:w="1188" w:type="dxa"/>
            <w:tcBorders>
              <w:top w:val="nil"/>
              <w:left w:val="nil"/>
              <w:bottom w:val="nil"/>
              <w:right w:val="single" w:sz="4" w:space="0" w:color="auto"/>
            </w:tcBorders>
          </w:tcPr>
          <w:p w14:paraId="284635B6" w14:textId="77777777" w:rsidR="00852630" w:rsidRPr="00F7284C" w:rsidRDefault="00852630" w:rsidP="00935494">
            <w:pPr>
              <w:spacing w:before="120" w:after="120"/>
              <w:rPr>
                <w:sz w:val="22"/>
                <w:szCs w:val="22"/>
              </w:rPr>
            </w:pPr>
            <w:r w:rsidRPr="00F7284C">
              <w:rPr>
                <w:sz w:val="22"/>
                <w:szCs w:val="22"/>
              </w:rPr>
              <w:t>Member:</w:t>
            </w:r>
          </w:p>
        </w:tc>
        <w:tc>
          <w:tcPr>
            <w:tcW w:w="7668" w:type="dxa"/>
            <w:tcBorders>
              <w:left w:val="single" w:sz="4" w:space="0" w:color="auto"/>
            </w:tcBorders>
          </w:tcPr>
          <w:p w14:paraId="28875246" w14:textId="77777777" w:rsidR="00852630" w:rsidRPr="00F7284C" w:rsidRDefault="00852630" w:rsidP="00935494">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4C967BAB" w14:textId="77777777" w:rsidR="00852630" w:rsidRPr="00F7284C" w:rsidRDefault="00852630" w:rsidP="00726D60">
      <w:pPr>
        <w:numPr>
          <w:ilvl w:val="0"/>
          <w:numId w:val="47"/>
        </w:numPr>
        <w:spacing w:before="240"/>
        <w:rPr>
          <w:sz w:val="22"/>
          <w:szCs w:val="22"/>
        </w:rPr>
      </w:pPr>
      <w:r w:rsidRPr="00F7284C">
        <w:rPr>
          <w:sz w:val="22"/>
          <w:szCs w:val="22"/>
        </w:rPr>
        <w:lastRenderedPageBreak/>
        <w:t>Approval of settlements of administrative proceedings or litigation to which the hospital is a party, except approval of settlements of litigation that exceed insurance coverage or any applicable self-insurance fund.</w:t>
      </w:r>
    </w:p>
    <w:p w14:paraId="441320A5" w14:textId="77777777" w:rsidR="00852630" w:rsidRPr="00F7284C" w:rsidRDefault="00852630" w:rsidP="00852630">
      <w:pPr>
        <w:spacing w:before="120" w:after="120"/>
        <w:ind w:left="720"/>
        <w:rPr>
          <w:sz w:val="22"/>
          <w:szCs w:val="22"/>
        </w:rPr>
      </w:pPr>
      <w:r w:rsidRPr="00F7284C">
        <w:rPr>
          <w:sz w:val="22"/>
          <w:szCs w:val="22"/>
        </w:rPr>
        <w:t xml:space="preserve">Yes </w:t>
      </w:r>
      <w:r w:rsidRPr="00F7284C">
        <w:rPr>
          <w:sz w:val="22"/>
          <w:szCs w:val="22"/>
        </w:rPr>
        <w:fldChar w:fldCharType="begin">
          <w:ffData>
            <w:name w:val="Check1"/>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r w:rsidRPr="00F7284C">
        <w:rPr>
          <w:sz w:val="22"/>
          <w:szCs w:val="22"/>
        </w:rPr>
        <w:t xml:space="preserve">  No </w:t>
      </w:r>
      <w:r w:rsidRPr="00F7284C">
        <w:rPr>
          <w:sz w:val="22"/>
          <w:szCs w:val="22"/>
        </w:rPr>
        <w:fldChar w:fldCharType="begin">
          <w:ffData>
            <w:name w:val="Check2"/>
            <w:enabled/>
            <w:calcOnExit w:val="0"/>
            <w:checkBox>
              <w:sizeAuto/>
              <w:default w:val="0"/>
            </w:checkBox>
          </w:ffData>
        </w:fldChar>
      </w:r>
      <w:r w:rsidRPr="00F7284C">
        <w:rPr>
          <w:sz w:val="22"/>
          <w:szCs w:val="22"/>
        </w:rPr>
        <w:instrText xml:space="preserve"> FORMCHECKBOX </w:instrText>
      </w:r>
      <w:r w:rsidR="000C7E4D">
        <w:rPr>
          <w:sz w:val="22"/>
          <w:szCs w:val="22"/>
        </w:rPr>
      </w:r>
      <w:r w:rsidR="000C7E4D">
        <w:rPr>
          <w:sz w:val="22"/>
          <w:szCs w:val="22"/>
        </w:rPr>
        <w:fldChar w:fldCharType="separate"/>
      </w:r>
      <w:r w:rsidRPr="00F7284C">
        <w:rPr>
          <w:sz w:val="22"/>
          <w:szCs w:val="22"/>
        </w:rPr>
        <w:fldChar w:fldCharType="end"/>
      </w:r>
    </w:p>
    <w:tbl>
      <w:tblPr>
        <w:tblW w:w="88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758"/>
      </w:tblGrid>
      <w:tr w:rsidR="00852630" w:rsidRPr="00F7284C" w14:paraId="7F3871E5" w14:textId="77777777" w:rsidTr="00935494">
        <w:tc>
          <w:tcPr>
            <w:tcW w:w="1098" w:type="dxa"/>
            <w:tcBorders>
              <w:top w:val="nil"/>
              <w:left w:val="nil"/>
              <w:bottom w:val="nil"/>
              <w:right w:val="single" w:sz="4" w:space="0" w:color="auto"/>
            </w:tcBorders>
          </w:tcPr>
          <w:p w14:paraId="2CD82565" w14:textId="77777777" w:rsidR="00852630" w:rsidRPr="00F7284C" w:rsidRDefault="00852630" w:rsidP="00935494">
            <w:pPr>
              <w:spacing w:before="120" w:after="120"/>
              <w:rPr>
                <w:sz w:val="22"/>
                <w:szCs w:val="22"/>
              </w:rPr>
            </w:pPr>
            <w:r w:rsidRPr="00F7284C">
              <w:rPr>
                <w:sz w:val="22"/>
                <w:szCs w:val="22"/>
              </w:rPr>
              <w:t>Member:</w:t>
            </w:r>
          </w:p>
        </w:tc>
        <w:tc>
          <w:tcPr>
            <w:tcW w:w="7758" w:type="dxa"/>
            <w:tcBorders>
              <w:left w:val="single" w:sz="4" w:space="0" w:color="auto"/>
            </w:tcBorders>
          </w:tcPr>
          <w:p w14:paraId="7B1F6A28" w14:textId="77777777" w:rsidR="00852630" w:rsidRPr="00F7284C" w:rsidRDefault="00852630" w:rsidP="00935494">
            <w:pPr>
              <w:spacing w:before="120" w:after="120"/>
              <w:rPr>
                <w:sz w:val="22"/>
                <w:szCs w:val="22"/>
              </w:rPr>
            </w:pPr>
            <w:r w:rsidRPr="00F7284C">
              <w:rPr>
                <w:sz w:val="22"/>
                <w:szCs w:val="22"/>
              </w:rPr>
              <w:fldChar w:fldCharType="begin">
                <w:ffData>
                  <w:name w:val="Text1"/>
                  <w:enabled/>
                  <w:calcOnExit w:val="0"/>
                  <w:textInput/>
                </w:ffData>
              </w:fldChar>
            </w:r>
            <w:r w:rsidRPr="00F7284C">
              <w:rPr>
                <w:sz w:val="22"/>
                <w:szCs w:val="22"/>
              </w:rPr>
              <w:instrText xml:space="preserve"> FORMTEXT </w:instrText>
            </w:r>
            <w:r w:rsidRPr="00F7284C">
              <w:rPr>
                <w:sz w:val="22"/>
                <w:szCs w:val="22"/>
              </w:rPr>
            </w:r>
            <w:r w:rsidRPr="00F7284C">
              <w:rPr>
                <w:sz w:val="22"/>
                <w:szCs w:val="22"/>
              </w:rPr>
              <w:fldChar w:fldCharType="separate"/>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noProof/>
                <w:sz w:val="22"/>
                <w:szCs w:val="22"/>
              </w:rPr>
              <w:t> </w:t>
            </w:r>
            <w:r w:rsidRPr="00F7284C">
              <w:rPr>
                <w:sz w:val="22"/>
                <w:szCs w:val="22"/>
              </w:rPr>
              <w:fldChar w:fldCharType="end"/>
            </w:r>
          </w:p>
        </w:tc>
      </w:tr>
    </w:tbl>
    <w:p w14:paraId="337657A7" w14:textId="77777777" w:rsidR="00F34981" w:rsidRPr="00852630" w:rsidRDefault="00F34981">
      <w:pPr>
        <w:spacing w:before="120" w:after="120"/>
        <w:rPr>
          <w:sz w:val="22"/>
          <w:szCs w:val="22"/>
        </w:rPr>
      </w:pPr>
      <w:r w:rsidRPr="00852630">
        <w:rPr>
          <w:b/>
          <w:bCs/>
          <w:sz w:val="22"/>
          <w:szCs w:val="22"/>
        </w:rPr>
        <w:t>N.B.:</w:t>
      </w:r>
      <w:r w:rsidRPr="00852630">
        <w:rPr>
          <w:sz w:val="22"/>
          <w:szCs w:val="22"/>
        </w:rPr>
        <w:t xml:space="preserve"> If any of the applicant’s members have been or will be delegated any of these powers, the member itself must have or obtain establishment approval. If so, submit Schedule 2a for </w:t>
      </w:r>
      <w:proofErr w:type="gramStart"/>
      <w:r w:rsidRPr="00852630">
        <w:rPr>
          <w:sz w:val="22"/>
          <w:szCs w:val="22"/>
        </w:rPr>
        <w:t>each individual</w:t>
      </w:r>
      <w:proofErr w:type="gramEnd"/>
      <w:r w:rsidRPr="00852630">
        <w:rPr>
          <w:sz w:val="22"/>
          <w:szCs w:val="22"/>
        </w:rPr>
        <w:t xml:space="preserve"> listed in item </w:t>
      </w:r>
      <w:r w:rsidR="00CF14F3" w:rsidRPr="00852630">
        <w:rPr>
          <w:sz w:val="22"/>
          <w:szCs w:val="22"/>
        </w:rPr>
        <w:t>II(</w:t>
      </w:r>
      <w:r w:rsidRPr="00852630">
        <w:rPr>
          <w:sz w:val="22"/>
          <w:szCs w:val="22"/>
        </w:rPr>
        <w:t>B</w:t>
      </w:r>
      <w:r w:rsidR="00CF14F3" w:rsidRPr="00852630">
        <w:rPr>
          <w:sz w:val="22"/>
          <w:szCs w:val="22"/>
        </w:rPr>
        <w:t>)</w:t>
      </w:r>
      <w:r w:rsidRPr="00852630">
        <w:rPr>
          <w:sz w:val="22"/>
          <w:szCs w:val="22"/>
        </w:rPr>
        <w:t xml:space="preserve">(1) above. Directors who contribute capital to the project must also submit Schedule 2b. Directors who do not contribute capital to the project must also submit Schedule 2c. </w:t>
      </w:r>
    </w:p>
    <w:p w14:paraId="5E0D6613" w14:textId="77777777" w:rsidR="00F34981" w:rsidRPr="00852630" w:rsidRDefault="00F34981" w:rsidP="00852630">
      <w:pPr>
        <w:spacing w:before="120"/>
        <w:rPr>
          <w:sz w:val="22"/>
          <w:szCs w:val="22"/>
        </w:rPr>
      </w:pPr>
      <w:r w:rsidRPr="00852630">
        <w:rPr>
          <w:sz w:val="22"/>
          <w:szCs w:val="22"/>
        </w:rPr>
        <w:t>B. Do any of the applicant’s members reserve the power to approve certificate of need applications to ensure that they conform to the facility’s stated mission and philosophy?</w:t>
      </w:r>
    </w:p>
    <w:p w14:paraId="4311E0E3" w14:textId="77777777" w:rsidR="00F34981" w:rsidRPr="00852630" w:rsidRDefault="00F34981" w:rsidP="00852630">
      <w:pPr>
        <w:spacing w:before="120" w:after="120"/>
        <w:rPr>
          <w:sz w:val="22"/>
          <w:szCs w:val="22"/>
        </w:rPr>
      </w:pPr>
      <w:r w:rsidRPr="00852630">
        <w:rPr>
          <w:sz w:val="22"/>
          <w:szCs w:val="22"/>
        </w:rPr>
        <w:t xml:space="preserve">Yes </w:t>
      </w:r>
      <w:r w:rsidRPr="00852630">
        <w:rPr>
          <w:sz w:val="22"/>
          <w:szCs w:val="22"/>
        </w:rPr>
        <w:fldChar w:fldCharType="begin">
          <w:ffData>
            <w:name w:val="Check1"/>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r w:rsidRPr="00852630">
        <w:rPr>
          <w:sz w:val="22"/>
          <w:szCs w:val="22"/>
        </w:rPr>
        <w:t xml:space="preserve">  No </w:t>
      </w:r>
      <w:r w:rsidRPr="00852630">
        <w:rPr>
          <w:sz w:val="22"/>
          <w:szCs w:val="22"/>
        </w:rPr>
        <w:fldChar w:fldCharType="begin">
          <w:ffData>
            <w:name w:val="Check2"/>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758"/>
      </w:tblGrid>
      <w:tr w:rsidR="00F34981" w:rsidRPr="00852630" w14:paraId="4F96D64C" w14:textId="77777777" w:rsidTr="00852630">
        <w:tc>
          <w:tcPr>
            <w:tcW w:w="1098" w:type="dxa"/>
            <w:tcBorders>
              <w:top w:val="nil"/>
              <w:left w:val="nil"/>
              <w:bottom w:val="nil"/>
              <w:right w:val="single" w:sz="4" w:space="0" w:color="auto"/>
            </w:tcBorders>
          </w:tcPr>
          <w:p w14:paraId="1FED3337" w14:textId="77777777" w:rsidR="00F34981" w:rsidRPr="00852630" w:rsidRDefault="00F34981">
            <w:pPr>
              <w:spacing w:before="120" w:after="120"/>
              <w:rPr>
                <w:sz w:val="22"/>
                <w:szCs w:val="22"/>
              </w:rPr>
            </w:pPr>
            <w:r w:rsidRPr="00852630">
              <w:rPr>
                <w:sz w:val="22"/>
                <w:szCs w:val="22"/>
              </w:rPr>
              <w:t>Member:</w:t>
            </w:r>
          </w:p>
        </w:tc>
        <w:tc>
          <w:tcPr>
            <w:tcW w:w="7758" w:type="dxa"/>
            <w:tcBorders>
              <w:left w:val="single" w:sz="4" w:space="0" w:color="auto"/>
            </w:tcBorders>
          </w:tcPr>
          <w:p w14:paraId="69D29B25" w14:textId="77777777" w:rsidR="00F34981" w:rsidRPr="00852630" w:rsidRDefault="00F34981">
            <w:pPr>
              <w:spacing w:before="120" w:after="120"/>
              <w:rPr>
                <w:sz w:val="22"/>
                <w:szCs w:val="22"/>
              </w:rPr>
            </w:pPr>
            <w:r w:rsidRPr="00852630">
              <w:rPr>
                <w:sz w:val="22"/>
                <w:szCs w:val="22"/>
              </w:rPr>
              <w:fldChar w:fldCharType="begin">
                <w:ffData>
                  <w:name w:val="Text1"/>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bl>
    <w:p w14:paraId="68A8051D" w14:textId="77777777" w:rsidR="00F34981" w:rsidRPr="00852630" w:rsidRDefault="00F34981">
      <w:pPr>
        <w:spacing w:before="120"/>
        <w:rPr>
          <w:sz w:val="22"/>
          <w:szCs w:val="22"/>
        </w:rPr>
      </w:pPr>
      <w:r w:rsidRPr="00852630">
        <w:rPr>
          <w:b/>
          <w:bCs/>
          <w:sz w:val="22"/>
          <w:szCs w:val="22"/>
        </w:rPr>
        <w:t xml:space="preserve">If </w:t>
      </w:r>
      <w:r w:rsidR="00852630" w:rsidRPr="00852630">
        <w:rPr>
          <w:b/>
          <w:bCs/>
          <w:sz w:val="22"/>
          <w:szCs w:val="22"/>
        </w:rPr>
        <w:t>Y</w:t>
      </w:r>
      <w:r w:rsidRPr="00852630">
        <w:rPr>
          <w:b/>
          <w:bCs/>
          <w:sz w:val="22"/>
          <w:szCs w:val="22"/>
        </w:rPr>
        <w:t>es</w:t>
      </w:r>
      <w:r w:rsidRPr="00852630">
        <w:rPr>
          <w:sz w:val="22"/>
          <w:szCs w:val="22"/>
        </w:rPr>
        <w:t>, attach documentation of approval for this application.</w:t>
      </w:r>
    </w:p>
    <w:p w14:paraId="10D90BC5" w14:textId="77777777" w:rsidR="00726D60" w:rsidRDefault="00726D60">
      <w:pPr>
        <w:spacing w:before="120"/>
        <w:jc w:val="center"/>
        <w:rPr>
          <w:b/>
          <w:sz w:val="22"/>
          <w:szCs w:val="22"/>
        </w:rPr>
      </w:pPr>
    </w:p>
    <w:p w14:paraId="71A53D0F" w14:textId="77777777" w:rsidR="00726D60" w:rsidRDefault="00726D60">
      <w:pPr>
        <w:spacing w:before="120"/>
        <w:jc w:val="center"/>
        <w:rPr>
          <w:b/>
          <w:sz w:val="22"/>
          <w:szCs w:val="22"/>
        </w:rPr>
      </w:pPr>
    </w:p>
    <w:p w14:paraId="6B246700" w14:textId="77777777" w:rsidR="00F34981" w:rsidRDefault="00F34981">
      <w:pPr>
        <w:spacing w:before="120"/>
        <w:jc w:val="center"/>
        <w:rPr>
          <w:b/>
          <w:sz w:val="24"/>
        </w:rPr>
      </w:pPr>
      <w:r>
        <w:rPr>
          <w:b/>
          <w:sz w:val="24"/>
        </w:rPr>
        <w:t xml:space="preserve">SCHEDULE 14C CHECKLIST OF ATTACHMENTS </w:t>
      </w:r>
    </w:p>
    <w:p w14:paraId="6E906342" w14:textId="77777777" w:rsidR="00F34981" w:rsidRDefault="00F34981">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810"/>
        <w:gridCol w:w="1080"/>
        <w:gridCol w:w="2160"/>
        <w:gridCol w:w="2340"/>
      </w:tblGrid>
      <w:tr w:rsidR="00F34981" w14:paraId="497B4A3A" w14:textId="77777777" w:rsidTr="00852630">
        <w:trPr>
          <w:tblHeader/>
        </w:trPr>
        <w:tc>
          <w:tcPr>
            <w:tcW w:w="2988" w:type="dxa"/>
            <w:shd w:val="clear" w:color="auto" w:fill="FFFFFF"/>
            <w:vAlign w:val="center"/>
          </w:tcPr>
          <w:p w14:paraId="343CC959" w14:textId="77777777" w:rsidR="00F34981" w:rsidRDefault="00F34981" w:rsidP="00852630">
            <w:pPr>
              <w:jc w:val="center"/>
              <w:rPr>
                <w:b/>
              </w:rPr>
            </w:pPr>
            <w:r>
              <w:rPr>
                <w:b/>
              </w:rPr>
              <w:t>DOCUMENT</w:t>
            </w:r>
          </w:p>
        </w:tc>
        <w:tc>
          <w:tcPr>
            <w:tcW w:w="810" w:type="dxa"/>
            <w:tcBorders>
              <w:bottom w:val="single" w:sz="4" w:space="0" w:color="auto"/>
            </w:tcBorders>
            <w:shd w:val="clear" w:color="auto" w:fill="FFFFFF"/>
            <w:vAlign w:val="center"/>
          </w:tcPr>
          <w:p w14:paraId="1B05243D" w14:textId="77777777" w:rsidR="00F34981" w:rsidRDefault="00F34981" w:rsidP="00852630">
            <w:pPr>
              <w:jc w:val="center"/>
              <w:rPr>
                <w:b/>
              </w:rPr>
            </w:pPr>
            <w:r>
              <w:rPr>
                <w:b/>
              </w:rPr>
              <w:t>NA</w:t>
            </w:r>
          </w:p>
        </w:tc>
        <w:tc>
          <w:tcPr>
            <w:tcW w:w="1080" w:type="dxa"/>
            <w:shd w:val="clear" w:color="auto" w:fill="FFFFFF"/>
            <w:vAlign w:val="center"/>
          </w:tcPr>
          <w:p w14:paraId="2F4C07E3" w14:textId="77777777" w:rsidR="00F34981" w:rsidRDefault="00F34981" w:rsidP="00852630">
            <w:pPr>
              <w:jc w:val="center"/>
              <w:rPr>
                <w:b/>
              </w:rPr>
            </w:pPr>
            <w:r>
              <w:rPr>
                <w:b/>
              </w:rPr>
              <w:t>Attached</w:t>
            </w:r>
          </w:p>
        </w:tc>
        <w:tc>
          <w:tcPr>
            <w:tcW w:w="2160" w:type="dxa"/>
            <w:shd w:val="clear" w:color="auto" w:fill="FFFFFF"/>
            <w:vAlign w:val="center"/>
          </w:tcPr>
          <w:p w14:paraId="12D74D22" w14:textId="77777777" w:rsidR="00F34981" w:rsidRDefault="00F34981" w:rsidP="00852630">
            <w:pPr>
              <w:jc w:val="center"/>
              <w:rPr>
                <w:b/>
              </w:rPr>
            </w:pPr>
            <w:r>
              <w:rPr>
                <w:b/>
              </w:rPr>
              <w:t>Attachment number</w:t>
            </w:r>
          </w:p>
        </w:tc>
        <w:tc>
          <w:tcPr>
            <w:tcW w:w="2340" w:type="dxa"/>
            <w:shd w:val="clear" w:color="auto" w:fill="FFFFFF"/>
            <w:vAlign w:val="center"/>
          </w:tcPr>
          <w:p w14:paraId="68B6D7A2" w14:textId="77777777" w:rsidR="00F34981" w:rsidRDefault="00F34981" w:rsidP="00852630">
            <w:pPr>
              <w:jc w:val="center"/>
              <w:rPr>
                <w:b/>
              </w:rPr>
            </w:pPr>
            <w:r>
              <w:rPr>
                <w:b/>
              </w:rPr>
              <w:t>Electronic Document file name</w:t>
            </w:r>
          </w:p>
        </w:tc>
      </w:tr>
      <w:tr w:rsidR="00F34981" w:rsidRPr="00852630" w14:paraId="4E0A4A7F" w14:textId="77777777" w:rsidTr="00852630">
        <w:trPr>
          <w:cantSplit/>
          <w:trHeight w:val="432"/>
        </w:trPr>
        <w:tc>
          <w:tcPr>
            <w:tcW w:w="2988" w:type="dxa"/>
            <w:shd w:val="clear" w:color="auto" w:fill="FFFFFF"/>
          </w:tcPr>
          <w:p w14:paraId="19DB6DE3" w14:textId="77777777" w:rsidR="00F34981" w:rsidRPr="00852630" w:rsidRDefault="00F34981">
            <w:pPr>
              <w:spacing w:before="120"/>
              <w:rPr>
                <w:sz w:val="22"/>
                <w:szCs w:val="22"/>
              </w:rPr>
            </w:pPr>
            <w:r w:rsidRPr="00852630">
              <w:rPr>
                <w:sz w:val="22"/>
                <w:szCs w:val="22"/>
              </w:rPr>
              <w:t>Members</w:t>
            </w:r>
          </w:p>
        </w:tc>
        <w:tc>
          <w:tcPr>
            <w:tcW w:w="810" w:type="dxa"/>
            <w:vAlign w:val="center"/>
          </w:tcPr>
          <w:p w14:paraId="121356A3" w14:textId="77777777" w:rsidR="00F34981" w:rsidRPr="00852630" w:rsidRDefault="00F34981">
            <w:pPr>
              <w:jc w:val="center"/>
              <w:rPr>
                <w:sz w:val="22"/>
                <w:szCs w:val="22"/>
              </w:rPr>
            </w:pPr>
            <w:r w:rsidRPr="00852630">
              <w:rPr>
                <w:sz w:val="22"/>
                <w:szCs w:val="22"/>
              </w:rPr>
              <w:fldChar w:fldCharType="begin">
                <w:ffData>
                  <w:name w:val="Check23"/>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c>
        <w:tc>
          <w:tcPr>
            <w:tcW w:w="1080" w:type="dxa"/>
            <w:vAlign w:val="center"/>
          </w:tcPr>
          <w:p w14:paraId="0AEF7566" w14:textId="77777777" w:rsidR="00F34981" w:rsidRPr="00852630" w:rsidRDefault="00F34981">
            <w:pPr>
              <w:jc w:val="center"/>
              <w:rPr>
                <w:sz w:val="22"/>
                <w:szCs w:val="22"/>
              </w:rPr>
            </w:pPr>
            <w:r w:rsidRPr="00852630">
              <w:rPr>
                <w:sz w:val="22"/>
                <w:szCs w:val="22"/>
              </w:rPr>
              <w:fldChar w:fldCharType="begin">
                <w:ffData>
                  <w:name w:val="Check23"/>
                  <w:enabled/>
                  <w:calcOnExit w:val="0"/>
                  <w:checkBox>
                    <w:sizeAuto/>
                    <w:default w:val="0"/>
                  </w:checkBox>
                </w:ffData>
              </w:fldChar>
            </w:r>
            <w:bookmarkStart w:id="7" w:name="Check23"/>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bookmarkEnd w:id="7"/>
          </w:p>
        </w:tc>
        <w:tc>
          <w:tcPr>
            <w:tcW w:w="2160" w:type="dxa"/>
            <w:vAlign w:val="center"/>
          </w:tcPr>
          <w:p w14:paraId="1F7776CA" w14:textId="77777777" w:rsidR="00F34981" w:rsidRPr="00852630" w:rsidRDefault="00F34981">
            <w:pP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2340" w:type="dxa"/>
            <w:vAlign w:val="center"/>
          </w:tcPr>
          <w:p w14:paraId="4514E7B8" w14:textId="77777777" w:rsidR="00F34981" w:rsidRPr="00852630" w:rsidRDefault="00F34981">
            <w:pP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1906FD5B" w14:textId="77777777" w:rsidTr="00852630">
        <w:trPr>
          <w:cantSplit/>
          <w:trHeight w:val="432"/>
        </w:trPr>
        <w:tc>
          <w:tcPr>
            <w:tcW w:w="2988" w:type="dxa"/>
            <w:shd w:val="clear" w:color="auto" w:fill="FFFFFF"/>
          </w:tcPr>
          <w:p w14:paraId="7BD8BD01" w14:textId="77777777" w:rsidR="00F34981" w:rsidRPr="00852630" w:rsidRDefault="00F34981">
            <w:pPr>
              <w:spacing w:before="120"/>
              <w:rPr>
                <w:sz w:val="22"/>
                <w:szCs w:val="22"/>
              </w:rPr>
            </w:pPr>
            <w:r w:rsidRPr="00852630">
              <w:rPr>
                <w:sz w:val="22"/>
                <w:szCs w:val="22"/>
              </w:rPr>
              <w:t>List of officers and directors</w:t>
            </w:r>
          </w:p>
        </w:tc>
        <w:tc>
          <w:tcPr>
            <w:tcW w:w="810" w:type="dxa"/>
            <w:vAlign w:val="center"/>
          </w:tcPr>
          <w:p w14:paraId="44D7CB85" w14:textId="77777777" w:rsidR="00F34981" w:rsidRPr="00852630" w:rsidRDefault="00F34981">
            <w:pPr>
              <w:jc w:val="center"/>
              <w:rPr>
                <w:sz w:val="22"/>
                <w:szCs w:val="22"/>
              </w:rPr>
            </w:pPr>
            <w:r w:rsidRPr="00852630">
              <w:rPr>
                <w:sz w:val="22"/>
                <w:szCs w:val="22"/>
              </w:rPr>
              <w:fldChar w:fldCharType="begin">
                <w:ffData>
                  <w:name w:val="Check23"/>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c>
        <w:tc>
          <w:tcPr>
            <w:tcW w:w="1080" w:type="dxa"/>
            <w:vAlign w:val="center"/>
          </w:tcPr>
          <w:p w14:paraId="25A78668" w14:textId="77777777" w:rsidR="00F34981" w:rsidRPr="00852630" w:rsidRDefault="00F34981">
            <w:pPr>
              <w:jc w:val="center"/>
              <w:rPr>
                <w:sz w:val="22"/>
                <w:szCs w:val="22"/>
              </w:rPr>
            </w:pPr>
            <w:r w:rsidRPr="00852630">
              <w:rPr>
                <w:sz w:val="22"/>
                <w:szCs w:val="22"/>
              </w:rPr>
              <w:fldChar w:fldCharType="begin">
                <w:ffData>
                  <w:name w:val="Check23"/>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c>
        <w:tc>
          <w:tcPr>
            <w:tcW w:w="2160" w:type="dxa"/>
            <w:vAlign w:val="center"/>
          </w:tcPr>
          <w:p w14:paraId="26DC1C80" w14:textId="77777777" w:rsidR="00F34981" w:rsidRPr="00852630" w:rsidRDefault="00F34981">
            <w:pP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2340" w:type="dxa"/>
            <w:vAlign w:val="center"/>
          </w:tcPr>
          <w:p w14:paraId="653E105F" w14:textId="77777777" w:rsidR="00F34981" w:rsidRPr="00852630" w:rsidRDefault="00F34981">
            <w:pP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25938058" w14:textId="77777777" w:rsidTr="00852630">
        <w:trPr>
          <w:cantSplit/>
          <w:trHeight w:val="432"/>
        </w:trPr>
        <w:tc>
          <w:tcPr>
            <w:tcW w:w="2988" w:type="dxa"/>
            <w:shd w:val="clear" w:color="auto" w:fill="FFFFFF"/>
          </w:tcPr>
          <w:p w14:paraId="3C3254AA" w14:textId="77777777" w:rsidR="00F34981" w:rsidRPr="00852630" w:rsidRDefault="00F34981">
            <w:pPr>
              <w:spacing w:before="120"/>
              <w:rPr>
                <w:sz w:val="22"/>
                <w:szCs w:val="22"/>
              </w:rPr>
            </w:pPr>
            <w:r w:rsidRPr="00852630">
              <w:rPr>
                <w:sz w:val="22"/>
                <w:szCs w:val="22"/>
              </w:rPr>
              <w:t>Certificate of Incorporation</w:t>
            </w:r>
          </w:p>
        </w:tc>
        <w:tc>
          <w:tcPr>
            <w:tcW w:w="810" w:type="dxa"/>
            <w:vAlign w:val="center"/>
          </w:tcPr>
          <w:p w14:paraId="71E6D7F8" w14:textId="77777777" w:rsidR="00F34981" w:rsidRPr="00852630" w:rsidRDefault="00F34981">
            <w:pPr>
              <w:jc w:val="center"/>
              <w:rPr>
                <w:sz w:val="22"/>
                <w:szCs w:val="22"/>
              </w:rPr>
            </w:pPr>
            <w:r w:rsidRPr="00852630">
              <w:rPr>
                <w:sz w:val="22"/>
                <w:szCs w:val="22"/>
              </w:rPr>
              <w:fldChar w:fldCharType="begin">
                <w:ffData>
                  <w:name w:val="Check23"/>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c>
        <w:tc>
          <w:tcPr>
            <w:tcW w:w="1080" w:type="dxa"/>
            <w:vAlign w:val="center"/>
          </w:tcPr>
          <w:p w14:paraId="3FF8399C" w14:textId="77777777" w:rsidR="00F34981" w:rsidRPr="00852630" w:rsidRDefault="00F34981">
            <w:pPr>
              <w:jc w:val="center"/>
              <w:rPr>
                <w:sz w:val="22"/>
                <w:szCs w:val="22"/>
              </w:rPr>
            </w:pPr>
            <w:r w:rsidRPr="00852630">
              <w:rPr>
                <w:sz w:val="22"/>
                <w:szCs w:val="22"/>
              </w:rPr>
              <w:fldChar w:fldCharType="begin">
                <w:ffData>
                  <w:name w:val="Check23"/>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c>
        <w:tc>
          <w:tcPr>
            <w:tcW w:w="2160" w:type="dxa"/>
            <w:vAlign w:val="center"/>
          </w:tcPr>
          <w:p w14:paraId="30C6DA88" w14:textId="77777777" w:rsidR="00F34981" w:rsidRPr="00852630" w:rsidRDefault="00F34981">
            <w:pP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2340" w:type="dxa"/>
            <w:vAlign w:val="center"/>
          </w:tcPr>
          <w:p w14:paraId="57BA6A79" w14:textId="77777777" w:rsidR="00F34981" w:rsidRPr="00852630" w:rsidRDefault="00F34981">
            <w:pP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r w:rsidR="00F34981" w:rsidRPr="00852630" w14:paraId="71307649" w14:textId="77777777" w:rsidTr="00852630">
        <w:trPr>
          <w:cantSplit/>
          <w:trHeight w:val="432"/>
        </w:trPr>
        <w:tc>
          <w:tcPr>
            <w:tcW w:w="2988" w:type="dxa"/>
            <w:shd w:val="clear" w:color="auto" w:fill="FFFFFF"/>
          </w:tcPr>
          <w:p w14:paraId="26AF8863" w14:textId="77777777" w:rsidR="00F34981" w:rsidRPr="00852630" w:rsidRDefault="00F34981">
            <w:pPr>
              <w:spacing w:before="120"/>
              <w:rPr>
                <w:sz w:val="22"/>
                <w:szCs w:val="22"/>
              </w:rPr>
            </w:pPr>
            <w:r w:rsidRPr="00852630">
              <w:rPr>
                <w:sz w:val="22"/>
                <w:szCs w:val="22"/>
              </w:rPr>
              <w:t>Bylaws</w:t>
            </w:r>
          </w:p>
        </w:tc>
        <w:tc>
          <w:tcPr>
            <w:tcW w:w="810" w:type="dxa"/>
            <w:vAlign w:val="center"/>
          </w:tcPr>
          <w:p w14:paraId="370FFE54" w14:textId="77777777" w:rsidR="00F34981" w:rsidRPr="00852630" w:rsidRDefault="00F34981">
            <w:pPr>
              <w:jc w:val="center"/>
              <w:rPr>
                <w:sz w:val="22"/>
                <w:szCs w:val="22"/>
              </w:rPr>
            </w:pPr>
            <w:r w:rsidRPr="00852630">
              <w:rPr>
                <w:sz w:val="22"/>
                <w:szCs w:val="22"/>
              </w:rPr>
              <w:fldChar w:fldCharType="begin">
                <w:ffData>
                  <w:name w:val="Check23"/>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c>
        <w:tc>
          <w:tcPr>
            <w:tcW w:w="1080" w:type="dxa"/>
            <w:vAlign w:val="center"/>
          </w:tcPr>
          <w:p w14:paraId="7B9CB77A" w14:textId="77777777" w:rsidR="00F34981" w:rsidRPr="00852630" w:rsidRDefault="00F34981">
            <w:pPr>
              <w:jc w:val="center"/>
              <w:rPr>
                <w:sz w:val="22"/>
                <w:szCs w:val="22"/>
              </w:rPr>
            </w:pPr>
            <w:r w:rsidRPr="00852630">
              <w:rPr>
                <w:sz w:val="22"/>
                <w:szCs w:val="22"/>
              </w:rPr>
              <w:fldChar w:fldCharType="begin">
                <w:ffData>
                  <w:name w:val="Check23"/>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c>
        <w:tc>
          <w:tcPr>
            <w:tcW w:w="2160" w:type="dxa"/>
            <w:vAlign w:val="center"/>
          </w:tcPr>
          <w:p w14:paraId="4637B0CA" w14:textId="77777777" w:rsidR="00F34981" w:rsidRPr="00852630" w:rsidRDefault="00F34981">
            <w:pP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2340" w:type="dxa"/>
            <w:vAlign w:val="center"/>
          </w:tcPr>
          <w:p w14:paraId="61861DC2" w14:textId="77777777" w:rsidR="00F34981" w:rsidRPr="00852630" w:rsidRDefault="00F34981">
            <w:pP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bl>
    <w:p w14:paraId="6B36D46A" w14:textId="77777777" w:rsidR="00F34981" w:rsidRDefault="00F34981">
      <w:pPr>
        <w:spacing w:before="120"/>
      </w:pPr>
    </w:p>
    <w:p w14:paraId="317FD720" w14:textId="77777777" w:rsidR="00F34981" w:rsidRDefault="00F34981">
      <w:pPr>
        <w:spacing w:before="120"/>
        <w:sectPr w:rsidR="00F34981" w:rsidSect="00852630">
          <w:headerReference w:type="default" r:id="rId18"/>
          <w:footerReference w:type="default" r:id="rId19"/>
          <w:pgSz w:w="12240" w:h="15840"/>
          <w:pgMar w:top="1440" w:right="1080" w:bottom="1440" w:left="1080" w:header="1080" w:footer="432" w:gutter="0"/>
          <w:paperSrc w:first="15" w:other="15"/>
          <w:pgNumType w:start="1"/>
          <w:cols w:space="720"/>
          <w:noEndnote/>
        </w:sectPr>
      </w:pPr>
    </w:p>
    <w:p w14:paraId="106CC0C4" w14:textId="77777777" w:rsidR="00F34981" w:rsidRPr="001C1CC6" w:rsidRDefault="00F34981">
      <w:pPr>
        <w:pStyle w:val="BodyText3"/>
        <w:rPr>
          <w:b/>
          <w:bCs/>
        </w:rPr>
      </w:pPr>
      <w:r w:rsidRPr="001C1CC6">
        <w:rPr>
          <w:b/>
          <w:bCs/>
        </w:rPr>
        <w:lastRenderedPageBreak/>
        <w:t>Schedule 14D</w:t>
      </w:r>
      <w:r w:rsidR="00852630">
        <w:rPr>
          <w:b/>
          <w:bCs/>
        </w:rPr>
        <w:t xml:space="preserve"> </w:t>
      </w:r>
      <w:r w:rsidR="00726D60">
        <w:rPr>
          <w:b/>
          <w:bCs/>
        </w:rPr>
        <w:t xml:space="preserve">- </w:t>
      </w:r>
      <w:r w:rsidRPr="001C1CC6">
        <w:rPr>
          <w:b/>
          <w:bCs/>
        </w:rPr>
        <w:t>General or Registered Limited Liability Partnerships</w:t>
      </w:r>
    </w:p>
    <w:p w14:paraId="61F036BC" w14:textId="044BC5EC" w:rsidR="00726D60" w:rsidRPr="00852630" w:rsidRDefault="00726D60" w:rsidP="00726D60">
      <w:pPr>
        <w:spacing w:before="120"/>
        <w:rPr>
          <w:sz w:val="22"/>
          <w:szCs w:val="22"/>
        </w:rPr>
      </w:pPr>
      <w:r w:rsidRPr="00852630">
        <w:rPr>
          <w:sz w:val="22"/>
          <w:szCs w:val="22"/>
        </w:rPr>
        <w:t xml:space="preserve">Article 28 applicants seeking establishment or combined establishment and construction approval that are </w:t>
      </w:r>
      <w:r>
        <w:rPr>
          <w:b/>
          <w:bCs/>
          <w:i/>
          <w:sz w:val="22"/>
          <w:szCs w:val="22"/>
        </w:rPr>
        <w:t>general or registered limited liability partnerships</w:t>
      </w:r>
      <w:r w:rsidRPr="00852630">
        <w:rPr>
          <w:i/>
          <w:sz w:val="22"/>
          <w:szCs w:val="22"/>
        </w:rPr>
        <w:t xml:space="preserve"> </w:t>
      </w:r>
      <w:r w:rsidRPr="00852630">
        <w:rPr>
          <w:sz w:val="22"/>
          <w:szCs w:val="22"/>
        </w:rPr>
        <w:t>must complete this S</w:t>
      </w:r>
      <w:r w:rsidR="008D0C77">
        <w:rPr>
          <w:sz w:val="22"/>
          <w:szCs w:val="22"/>
        </w:rPr>
        <w:t>ection</w:t>
      </w:r>
      <w:r w:rsidRPr="00852630">
        <w:rPr>
          <w:sz w:val="22"/>
          <w:szCs w:val="22"/>
        </w:rPr>
        <w:t xml:space="preserve"> in its entirety.  </w:t>
      </w:r>
    </w:p>
    <w:p w14:paraId="5770AE53" w14:textId="77777777" w:rsidR="00F34981" w:rsidRPr="00852630" w:rsidRDefault="00F34981" w:rsidP="00F34981">
      <w:pPr>
        <w:numPr>
          <w:ilvl w:val="0"/>
          <w:numId w:val="30"/>
        </w:numPr>
        <w:spacing w:before="120"/>
        <w:rPr>
          <w:sz w:val="22"/>
          <w:szCs w:val="22"/>
        </w:rPr>
      </w:pPr>
      <w:r w:rsidRPr="00852630">
        <w:rPr>
          <w:sz w:val="22"/>
          <w:szCs w:val="22"/>
        </w:rPr>
        <w:t>The language in Section A of this schedule must be included in the Partnership Agreements for Article 28 applicants seeking establishment or combined establishment and approval that are partnerships.</w:t>
      </w:r>
    </w:p>
    <w:p w14:paraId="18DC92CD" w14:textId="77777777" w:rsidR="00F34981" w:rsidRPr="00852630" w:rsidRDefault="00F34981" w:rsidP="00F34981">
      <w:pPr>
        <w:numPr>
          <w:ilvl w:val="0"/>
          <w:numId w:val="30"/>
        </w:numPr>
        <w:spacing w:before="120"/>
        <w:rPr>
          <w:sz w:val="22"/>
          <w:szCs w:val="22"/>
        </w:rPr>
      </w:pPr>
      <w:r w:rsidRPr="00852630">
        <w:rPr>
          <w:sz w:val="22"/>
          <w:szCs w:val="22"/>
        </w:rPr>
        <w:t xml:space="preserve">The language in section B of this schedule must be included in the Certificate of Registration for Article 28 applicants seeking establishment or combined establishment and construction approval that are registered limited liability partnerships.  </w:t>
      </w:r>
    </w:p>
    <w:p w14:paraId="60F8847C" w14:textId="77777777" w:rsidR="00F34981" w:rsidRPr="00852630" w:rsidRDefault="00F34981">
      <w:pPr>
        <w:spacing w:before="120"/>
        <w:rPr>
          <w:b/>
          <w:i/>
          <w:sz w:val="22"/>
          <w:szCs w:val="22"/>
        </w:rPr>
      </w:pPr>
      <w:r w:rsidRPr="00852630">
        <w:rPr>
          <w:b/>
          <w:i/>
          <w:sz w:val="22"/>
          <w:szCs w:val="22"/>
        </w:rPr>
        <w:t>N.B.: Whenever a requested legal document has been amended, modified, or restated, all amendment(s), modification(s) and/or restatement(s) should also be submitted.</w:t>
      </w:r>
    </w:p>
    <w:p w14:paraId="38FF63DC" w14:textId="77777777" w:rsidR="00F34981" w:rsidRPr="00852630" w:rsidRDefault="00F34981" w:rsidP="00F34981">
      <w:pPr>
        <w:numPr>
          <w:ilvl w:val="0"/>
          <w:numId w:val="31"/>
        </w:numPr>
        <w:spacing w:before="120"/>
        <w:rPr>
          <w:sz w:val="22"/>
          <w:szCs w:val="22"/>
        </w:rPr>
      </w:pPr>
      <w:r w:rsidRPr="00852630">
        <w:rPr>
          <w:sz w:val="22"/>
          <w:szCs w:val="22"/>
        </w:rPr>
        <w:t>Partnership Agreement – The language in section 600.1</w:t>
      </w:r>
      <w:r w:rsidR="00B4311B" w:rsidRPr="00852630">
        <w:rPr>
          <w:sz w:val="22"/>
          <w:szCs w:val="22"/>
        </w:rPr>
        <w:t>(b)</w:t>
      </w:r>
      <w:r w:rsidRPr="00852630">
        <w:rPr>
          <w:sz w:val="22"/>
          <w:szCs w:val="22"/>
        </w:rPr>
        <w:t>(5)(ii) of 10</w:t>
      </w:r>
      <w:r w:rsidR="008D05F9" w:rsidRPr="00852630">
        <w:rPr>
          <w:sz w:val="22"/>
          <w:szCs w:val="22"/>
        </w:rPr>
        <w:t xml:space="preserve"> </w:t>
      </w:r>
      <w:r w:rsidRPr="00852630">
        <w:rPr>
          <w:sz w:val="22"/>
          <w:szCs w:val="22"/>
        </w:rPr>
        <w:t xml:space="preserve">NYCRR must be included in its entirety for general or registered limited liability partnerships. </w:t>
      </w:r>
    </w:p>
    <w:p w14:paraId="38A6CE75" w14:textId="77777777" w:rsidR="00F34981" w:rsidRPr="00852630" w:rsidRDefault="00F34981" w:rsidP="00F34981">
      <w:pPr>
        <w:numPr>
          <w:ilvl w:val="0"/>
          <w:numId w:val="31"/>
        </w:numPr>
        <w:spacing w:before="120"/>
        <w:rPr>
          <w:sz w:val="22"/>
          <w:szCs w:val="22"/>
        </w:rPr>
      </w:pPr>
      <w:r w:rsidRPr="00852630">
        <w:rPr>
          <w:sz w:val="22"/>
          <w:szCs w:val="22"/>
        </w:rPr>
        <w:t xml:space="preserve">Certificate of Registration – must include provisions to the following </w:t>
      </w:r>
      <w:proofErr w:type="gramStart"/>
      <w:r w:rsidRPr="00852630">
        <w:rPr>
          <w:sz w:val="22"/>
          <w:szCs w:val="22"/>
        </w:rPr>
        <w:t>effect::</w:t>
      </w:r>
      <w:proofErr w:type="gramEnd"/>
    </w:p>
    <w:p w14:paraId="724B28AE" w14:textId="77777777" w:rsidR="00F34981" w:rsidRPr="00852630" w:rsidRDefault="00F34981" w:rsidP="00F34981">
      <w:pPr>
        <w:numPr>
          <w:ilvl w:val="0"/>
          <w:numId w:val="32"/>
        </w:numPr>
        <w:tabs>
          <w:tab w:val="clear" w:pos="360"/>
          <w:tab w:val="num" w:pos="1080"/>
        </w:tabs>
        <w:spacing w:before="120"/>
        <w:ind w:left="1080"/>
        <w:rPr>
          <w:sz w:val="22"/>
          <w:szCs w:val="22"/>
        </w:rPr>
      </w:pPr>
      <w:r w:rsidRPr="00852630">
        <w:rPr>
          <w:sz w:val="22"/>
          <w:szCs w:val="22"/>
        </w:rPr>
        <w:t>That the powers and purposes specifically include the ownership and operation of the facility and the name of the facility; and</w:t>
      </w:r>
    </w:p>
    <w:p w14:paraId="486494AB" w14:textId="77777777" w:rsidR="00F34981" w:rsidRPr="00852630" w:rsidRDefault="00F34981" w:rsidP="00F34981">
      <w:pPr>
        <w:numPr>
          <w:ilvl w:val="0"/>
          <w:numId w:val="32"/>
        </w:numPr>
        <w:tabs>
          <w:tab w:val="clear" w:pos="360"/>
          <w:tab w:val="num" w:pos="1080"/>
        </w:tabs>
        <w:spacing w:before="120"/>
        <w:ind w:left="1080"/>
        <w:rPr>
          <w:sz w:val="22"/>
          <w:szCs w:val="22"/>
        </w:rPr>
      </w:pPr>
      <w:r w:rsidRPr="00852630">
        <w:rPr>
          <w:sz w:val="22"/>
          <w:szCs w:val="22"/>
        </w:rPr>
        <w:t xml:space="preserve">That, notwithstanding anything to the contrary in the Certificate of Partnership agreement, transfers, assignments or other dispositions of partnership interests or voting rights must be effectuated in accordance with section 2801-4(b) of the PHL. </w:t>
      </w:r>
    </w:p>
    <w:p w14:paraId="55A84EE5" w14:textId="77777777" w:rsidR="00F34981" w:rsidRPr="00852630" w:rsidRDefault="00F34981">
      <w:pPr>
        <w:spacing w:before="120"/>
        <w:rPr>
          <w:sz w:val="22"/>
          <w:szCs w:val="22"/>
        </w:rPr>
      </w:pPr>
    </w:p>
    <w:p w14:paraId="34E77AD0" w14:textId="77777777" w:rsidR="00F34981" w:rsidRPr="00852630" w:rsidRDefault="00F34981">
      <w:pPr>
        <w:pStyle w:val="Footer"/>
        <w:tabs>
          <w:tab w:val="clear" w:pos="4320"/>
          <w:tab w:val="clear" w:pos="8640"/>
        </w:tabs>
        <w:spacing w:before="120"/>
        <w:rPr>
          <w:sz w:val="22"/>
          <w:szCs w:val="22"/>
        </w:rPr>
      </w:pPr>
    </w:p>
    <w:p w14:paraId="2F5F4C50" w14:textId="77777777" w:rsidR="00F34981" w:rsidRPr="00852630" w:rsidRDefault="00F34981">
      <w:pPr>
        <w:spacing w:before="120"/>
        <w:jc w:val="center"/>
        <w:rPr>
          <w:b/>
          <w:sz w:val="22"/>
          <w:szCs w:val="22"/>
        </w:rPr>
      </w:pPr>
      <w:r w:rsidRPr="00852630">
        <w:rPr>
          <w:b/>
          <w:sz w:val="22"/>
          <w:szCs w:val="22"/>
        </w:rPr>
        <w:t xml:space="preserve">SCHEDULE 14D CHECKLIST OF ATTACHMENTS </w:t>
      </w:r>
    </w:p>
    <w:p w14:paraId="75FF6F3A" w14:textId="77777777" w:rsidR="00F34981" w:rsidRPr="00852630" w:rsidRDefault="00F34981">
      <w:pPr>
        <w:spacing w:before="120"/>
        <w:rPr>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6"/>
        <w:gridCol w:w="611"/>
        <w:gridCol w:w="1324"/>
        <w:gridCol w:w="1630"/>
        <w:gridCol w:w="2649"/>
      </w:tblGrid>
      <w:tr w:rsidR="00F34981" w:rsidRPr="00852630" w14:paraId="7CCC009A" w14:textId="77777777" w:rsidTr="00852630">
        <w:trPr>
          <w:tblHeader/>
        </w:trPr>
        <w:tc>
          <w:tcPr>
            <w:tcW w:w="3708" w:type="dxa"/>
            <w:shd w:val="clear" w:color="auto" w:fill="FFFFFF"/>
            <w:vAlign w:val="center"/>
          </w:tcPr>
          <w:p w14:paraId="635AFFED" w14:textId="77777777" w:rsidR="00F34981" w:rsidRPr="00852630" w:rsidRDefault="00F34981" w:rsidP="00852630">
            <w:pPr>
              <w:jc w:val="center"/>
              <w:rPr>
                <w:b/>
                <w:sz w:val="22"/>
                <w:szCs w:val="22"/>
              </w:rPr>
            </w:pPr>
            <w:r w:rsidRPr="00852630">
              <w:rPr>
                <w:b/>
                <w:sz w:val="22"/>
                <w:szCs w:val="22"/>
              </w:rPr>
              <w:t>DOCUMENT</w:t>
            </w:r>
          </w:p>
        </w:tc>
        <w:tc>
          <w:tcPr>
            <w:tcW w:w="586" w:type="dxa"/>
            <w:tcBorders>
              <w:bottom w:val="single" w:sz="4" w:space="0" w:color="auto"/>
            </w:tcBorders>
            <w:shd w:val="clear" w:color="auto" w:fill="FFFFFF"/>
            <w:vAlign w:val="center"/>
          </w:tcPr>
          <w:p w14:paraId="35190AAE" w14:textId="77777777" w:rsidR="00F34981" w:rsidRPr="00852630" w:rsidRDefault="00F34981" w:rsidP="00852630">
            <w:pPr>
              <w:jc w:val="center"/>
              <w:rPr>
                <w:b/>
                <w:sz w:val="22"/>
                <w:szCs w:val="22"/>
              </w:rPr>
            </w:pPr>
            <w:r w:rsidRPr="00852630">
              <w:rPr>
                <w:b/>
                <w:sz w:val="22"/>
                <w:szCs w:val="22"/>
              </w:rPr>
              <w:t>NA</w:t>
            </w:r>
          </w:p>
        </w:tc>
        <w:tc>
          <w:tcPr>
            <w:tcW w:w="1270" w:type="dxa"/>
            <w:shd w:val="clear" w:color="auto" w:fill="FFFFFF"/>
            <w:vAlign w:val="center"/>
          </w:tcPr>
          <w:p w14:paraId="1CBB780D" w14:textId="77777777" w:rsidR="00F34981" w:rsidRPr="00852630" w:rsidRDefault="00F34981" w:rsidP="00852630">
            <w:pPr>
              <w:jc w:val="center"/>
              <w:rPr>
                <w:b/>
                <w:sz w:val="22"/>
                <w:szCs w:val="22"/>
              </w:rPr>
            </w:pPr>
            <w:r w:rsidRPr="00852630">
              <w:rPr>
                <w:b/>
                <w:sz w:val="22"/>
                <w:szCs w:val="22"/>
              </w:rPr>
              <w:t>Attached</w:t>
            </w:r>
          </w:p>
        </w:tc>
        <w:tc>
          <w:tcPr>
            <w:tcW w:w="1563" w:type="dxa"/>
            <w:shd w:val="clear" w:color="auto" w:fill="FFFFFF"/>
            <w:vAlign w:val="center"/>
          </w:tcPr>
          <w:p w14:paraId="5EF93F19" w14:textId="77777777" w:rsidR="00F34981" w:rsidRPr="00852630" w:rsidRDefault="00F34981" w:rsidP="00852630">
            <w:pPr>
              <w:jc w:val="center"/>
              <w:rPr>
                <w:b/>
                <w:sz w:val="22"/>
                <w:szCs w:val="22"/>
              </w:rPr>
            </w:pPr>
            <w:r w:rsidRPr="00852630">
              <w:rPr>
                <w:b/>
                <w:sz w:val="22"/>
                <w:szCs w:val="22"/>
              </w:rPr>
              <w:t>Attachment number</w:t>
            </w:r>
          </w:p>
        </w:tc>
        <w:tc>
          <w:tcPr>
            <w:tcW w:w="2540" w:type="dxa"/>
            <w:shd w:val="clear" w:color="auto" w:fill="FFFFFF"/>
            <w:vAlign w:val="center"/>
          </w:tcPr>
          <w:p w14:paraId="1AF67AA6" w14:textId="77777777" w:rsidR="00F34981" w:rsidRPr="00852630" w:rsidRDefault="00F34981" w:rsidP="00852630">
            <w:pPr>
              <w:jc w:val="center"/>
              <w:rPr>
                <w:b/>
                <w:sz w:val="22"/>
                <w:szCs w:val="22"/>
              </w:rPr>
            </w:pPr>
            <w:r w:rsidRPr="00852630">
              <w:rPr>
                <w:b/>
                <w:sz w:val="22"/>
                <w:szCs w:val="22"/>
              </w:rPr>
              <w:t>Electronic Document file name</w:t>
            </w:r>
          </w:p>
        </w:tc>
      </w:tr>
      <w:tr w:rsidR="00F34981" w:rsidRPr="00852630" w14:paraId="665E8FF1" w14:textId="77777777" w:rsidTr="00852630">
        <w:trPr>
          <w:trHeight w:val="432"/>
        </w:trPr>
        <w:tc>
          <w:tcPr>
            <w:tcW w:w="3708" w:type="dxa"/>
            <w:shd w:val="clear" w:color="auto" w:fill="FFFFFF"/>
            <w:vAlign w:val="center"/>
          </w:tcPr>
          <w:p w14:paraId="39400D08" w14:textId="77777777" w:rsidR="00F34981" w:rsidRPr="00852630" w:rsidRDefault="00F34981" w:rsidP="00852630">
            <w:pPr>
              <w:spacing w:before="120"/>
              <w:jc w:val="center"/>
              <w:rPr>
                <w:sz w:val="22"/>
                <w:szCs w:val="22"/>
              </w:rPr>
            </w:pPr>
            <w:r w:rsidRPr="00852630">
              <w:rPr>
                <w:sz w:val="22"/>
                <w:szCs w:val="22"/>
              </w:rPr>
              <w:t>Certificate of Registration</w:t>
            </w:r>
          </w:p>
        </w:tc>
        <w:tc>
          <w:tcPr>
            <w:tcW w:w="586" w:type="dxa"/>
            <w:vAlign w:val="center"/>
          </w:tcPr>
          <w:p w14:paraId="6940B3C3" w14:textId="77777777" w:rsidR="00F34981" w:rsidRPr="00852630" w:rsidRDefault="00F34981" w:rsidP="00852630">
            <w:pPr>
              <w:jc w:val="center"/>
              <w:rPr>
                <w:sz w:val="22"/>
                <w:szCs w:val="22"/>
              </w:rPr>
            </w:pPr>
            <w:r w:rsidRPr="00852630">
              <w:rPr>
                <w:sz w:val="22"/>
                <w:szCs w:val="22"/>
              </w:rPr>
              <w:fldChar w:fldCharType="begin">
                <w:ffData>
                  <w:name w:val="Check23"/>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c>
        <w:tc>
          <w:tcPr>
            <w:tcW w:w="1270" w:type="dxa"/>
            <w:vAlign w:val="center"/>
          </w:tcPr>
          <w:p w14:paraId="723D2118" w14:textId="77777777" w:rsidR="00F34981" w:rsidRPr="00852630" w:rsidRDefault="00F34981" w:rsidP="00852630">
            <w:pPr>
              <w:jc w:val="center"/>
              <w:rPr>
                <w:sz w:val="22"/>
                <w:szCs w:val="22"/>
              </w:rPr>
            </w:pPr>
            <w:r w:rsidRPr="00852630">
              <w:rPr>
                <w:sz w:val="22"/>
                <w:szCs w:val="22"/>
              </w:rPr>
              <w:fldChar w:fldCharType="begin">
                <w:ffData>
                  <w:name w:val="Check23"/>
                  <w:enabled/>
                  <w:calcOnExit w:val="0"/>
                  <w:checkBox>
                    <w:sizeAuto/>
                    <w:default w:val="0"/>
                  </w:checkBox>
                </w:ffData>
              </w:fldChar>
            </w:r>
            <w:r w:rsidRPr="00852630">
              <w:rPr>
                <w:sz w:val="22"/>
                <w:szCs w:val="22"/>
              </w:rPr>
              <w:instrText xml:space="preserve"> FORMCHECKBOX </w:instrText>
            </w:r>
            <w:r w:rsidR="000C7E4D">
              <w:rPr>
                <w:sz w:val="22"/>
                <w:szCs w:val="22"/>
              </w:rPr>
            </w:r>
            <w:r w:rsidR="000C7E4D">
              <w:rPr>
                <w:sz w:val="22"/>
                <w:szCs w:val="22"/>
              </w:rPr>
              <w:fldChar w:fldCharType="separate"/>
            </w:r>
            <w:r w:rsidRPr="00852630">
              <w:rPr>
                <w:sz w:val="22"/>
                <w:szCs w:val="22"/>
              </w:rPr>
              <w:fldChar w:fldCharType="end"/>
            </w:r>
          </w:p>
        </w:tc>
        <w:tc>
          <w:tcPr>
            <w:tcW w:w="1563" w:type="dxa"/>
            <w:vAlign w:val="center"/>
          </w:tcPr>
          <w:p w14:paraId="2E2B8D15" w14:textId="77777777" w:rsidR="00F34981" w:rsidRPr="00852630" w:rsidRDefault="00F34981" w:rsidP="00852630">
            <w:pPr>
              <w:jc w:val="cente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c>
          <w:tcPr>
            <w:tcW w:w="2540" w:type="dxa"/>
            <w:vAlign w:val="center"/>
          </w:tcPr>
          <w:p w14:paraId="57D01FBE" w14:textId="77777777" w:rsidR="00F34981" w:rsidRPr="00852630" w:rsidRDefault="00F34981" w:rsidP="00852630">
            <w:pPr>
              <w:jc w:val="center"/>
              <w:rPr>
                <w:sz w:val="22"/>
                <w:szCs w:val="22"/>
              </w:rPr>
            </w:pPr>
            <w:r w:rsidRPr="00852630">
              <w:rPr>
                <w:sz w:val="22"/>
                <w:szCs w:val="22"/>
              </w:rPr>
              <w:fldChar w:fldCharType="begin">
                <w:ffData>
                  <w:name w:val="Text2"/>
                  <w:enabled/>
                  <w:calcOnExit w:val="0"/>
                  <w:textInput/>
                </w:ffData>
              </w:fldChar>
            </w:r>
            <w:r w:rsidRPr="00852630">
              <w:rPr>
                <w:sz w:val="22"/>
                <w:szCs w:val="22"/>
              </w:rPr>
              <w:instrText xml:space="preserve"> FORMTEXT </w:instrText>
            </w:r>
            <w:r w:rsidRPr="00852630">
              <w:rPr>
                <w:sz w:val="22"/>
                <w:szCs w:val="22"/>
              </w:rPr>
            </w:r>
            <w:r w:rsidRPr="00852630">
              <w:rPr>
                <w:sz w:val="22"/>
                <w:szCs w:val="22"/>
              </w:rPr>
              <w:fldChar w:fldCharType="separate"/>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noProof/>
                <w:sz w:val="22"/>
                <w:szCs w:val="22"/>
              </w:rPr>
              <w:t> </w:t>
            </w:r>
            <w:r w:rsidRPr="00852630">
              <w:rPr>
                <w:sz w:val="22"/>
                <w:szCs w:val="22"/>
              </w:rPr>
              <w:fldChar w:fldCharType="end"/>
            </w:r>
          </w:p>
        </w:tc>
      </w:tr>
    </w:tbl>
    <w:p w14:paraId="54C4FB2C" w14:textId="77777777" w:rsidR="00F34981" w:rsidRPr="00852630" w:rsidRDefault="00F34981">
      <w:pPr>
        <w:spacing w:before="120"/>
        <w:rPr>
          <w:sz w:val="22"/>
          <w:szCs w:val="22"/>
        </w:rPr>
      </w:pPr>
    </w:p>
    <w:sectPr w:rsidR="00F34981" w:rsidRPr="00852630" w:rsidSect="00852630">
      <w:headerReference w:type="default" r:id="rId20"/>
      <w:footerReference w:type="default" r:id="rId21"/>
      <w:pgSz w:w="12240" w:h="15840"/>
      <w:pgMar w:top="1440" w:right="1080" w:bottom="1440" w:left="1080" w:header="1080" w:footer="432"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132F" w14:textId="77777777" w:rsidR="000C7E4D" w:rsidRDefault="000C7E4D">
      <w:r>
        <w:separator/>
      </w:r>
    </w:p>
  </w:endnote>
  <w:endnote w:type="continuationSeparator" w:id="0">
    <w:p w14:paraId="54AD7F89" w14:textId="77777777" w:rsidR="000C7E4D" w:rsidRDefault="000C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ECB0" w14:textId="77777777" w:rsidR="00F34981" w:rsidRDefault="00F34981" w:rsidP="00F7284C">
    <w:pPr>
      <w:pStyle w:val="Footer"/>
      <w:tabs>
        <w:tab w:val="clear" w:pos="4320"/>
        <w:tab w:val="clear" w:pos="8640"/>
        <w:tab w:val="center" w:pos="5040"/>
        <w:tab w:val="right" w:pos="10080"/>
      </w:tabs>
    </w:pPr>
    <w:r>
      <w:t>DOH 155-E</w:t>
    </w:r>
    <w:r>
      <w:tab/>
      <w:t xml:space="preserve">Schedule 14        </w:t>
    </w:r>
    <w:r>
      <w:tab/>
      <w:t xml:space="preserve">cover                                          </w:t>
    </w:r>
  </w:p>
  <w:p w14:paraId="4AEFF9AC" w14:textId="77777777" w:rsidR="00F34981" w:rsidRDefault="00F34981">
    <w:pPr>
      <w:pStyle w:val="Footer"/>
    </w:pPr>
    <w:r>
      <w:t>(</w:t>
    </w:r>
    <w:r w:rsidR="00F7284C">
      <w:t>06/2020</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A64B" w14:textId="77777777" w:rsidR="00F34981" w:rsidRDefault="00F34981">
    <w:pPr>
      <w:pStyle w:val="Footer"/>
      <w:rPr>
        <w:sz w:val="24"/>
      </w:rPr>
    </w:pPr>
    <w:r>
      <w:rPr>
        <w:sz w:val="24"/>
      </w:rPr>
      <w:t>DOH 155-E</w:t>
    </w:r>
    <w:r>
      <w:rPr>
        <w:sz w:val="24"/>
      </w:rPr>
      <w:tab/>
      <w:t xml:space="preserve">Schedule 21               </w:t>
    </w:r>
    <w:r>
      <w:rPr>
        <w:sz w:val="24"/>
      </w:rPr>
      <w:tab/>
    </w:r>
    <w:r>
      <w:rPr>
        <w:rStyle w:val="PageNumber"/>
        <w:sz w:val="24"/>
      </w:rPr>
      <w:t>Cover</w:t>
    </w:r>
    <w:r>
      <w:rPr>
        <w:sz w:val="24"/>
      </w:rPr>
      <w:t xml:space="preserve">                                          </w:t>
    </w:r>
  </w:p>
  <w:p w14:paraId="2D518322" w14:textId="77777777" w:rsidR="00F34981" w:rsidRDefault="00F34981">
    <w:pPr>
      <w:pStyle w:val="Footer"/>
    </w:pPr>
    <w:r>
      <w:rPr>
        <w:sz w:val="24"/>
      </w:rPr>
      <w:t>(12/31/2003)</w:t>
    </w:r>
    <w:r>
      <w:rPr>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C569" w14:textId="77777777" w:rsidR="00F34981" w:rsidRDefault="00F34981" w:rsidP="00852630">
    <w:pPr>
      <w:pStyle w:val="Footer"/>
      <w:tabs>
        <w:tab w:val="clear" w:pos="4320"/>
        <w:tab w:val="clear" w:pos="8640"/>
        <w:tab w:val="center" w:pos="5040"/>
        <w:tab w:val="right" w:pos="10080"/>
      </w:tabs>
    </w:pPr>
    <w:r>
      <w:t xml:space="preserve">DOH 155-E </w:t>
    </w:r>
    <w:r>
      <w:tab/>
      <w:t>Schedule 14A</w:t>
    </w:r>
    <w:r>
      <w:tab/>
    </w:r>
    <w:r>
      <w:rPr>
        <w:rStyle w:val="PageNumber"/>
      </w:rPr>
      <w:fldChar w:fldCharType="begin"/>
    </w:r>
    <w:r>
      <w:rPr>
        <w:rStyle w:val="PageNumber"/>
      </w:rPr>
      <w:instrText xml:space="preserve"> PAGE </w:instrText>
    </w:r>
    <w:r>
      <w:rPr>
        <w:rStyle w:val="PageNumber"/>
      </w:rPr>
      <w:fldChar w:fldCharType="separate"/>
    </w:r>
    <w:r w:rsidR="00210562">
      <w:rPr>
        <w:rStyle w:val="PageNumber"/>
        <w:noProof/>
      </w:rPr>
      <w:t>1</w:t>
    </w:r>
    <w:r>
      <w:rPr>
        <w:rStyle w:val="PageNumber"/>
      </w:rPr>
      <w:fldChar w:fldCharType="end"/>
    </w:r>
  </w:p>
  <w:p w14:paraId="5460003F" w14:textId="77777777" w:rsidR="00F34981" w:rsidRDefault="00F34981">
    <w:pPr>
      <w:pStyle w:val="Footer"/>
    </w:pPr>
    <w:r>
      <w:rPr>
        <w:snapToGrid w:val="0"/>
      </w:rPr>
      <w:t>(</w:t>
    </w:r>
    <w:r w:rsidR="00852630">
      <w:rPr>
        <w:snapToGrid w:val="0"/>
      </w:rPr>
      <w:t>06/2020</w:t>
    </w:r>
    <w:r>
      <w:rPr>
        <w:snapToGrid w:val="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836F" w14:textId="77777777" w:rsidR="00F34981" w:rsidRDefault="00F34981" w:rsidP="00852630">
    <w:pPr>
      <w:pStyle w:val="Footer"/>
      <w:tabs>
        <w:tab w:val="clear" w:pos="4320"/>
        <w:tab w:val="clear" w:pos="8640"/>
        <w:tab w:val="center" w:pos="5040"/>
        <w:tab w:val="right" w:pos="10080"/>
      </w:tabs>
    </w:pPr>
    <w:r>
      <w:t xml:space="preserve">DOH 155-E </w:t>
    </w:r>
    <w:r>
      <w:tab/>
      <w:t>Schedule 14B</w:t>
    </w:r>
    <w:r>
      <w:tab/>
    </w:r>
    <w:r>
      <w:rPr>
        <w:rStyle w:val="PageNumber"/>
      </w:rPr>
      <w:fldChar w:fldCharType="begin"/>
    </w:r>
    <w:r>
      <w:rPr>
        <w:rStyle w:val="PageNumber"/>
      </w:rPr>
      <w:instrText xml:space="preserve"> PAGE </w:instrText>
    </w:r>
    <w:r>
      <w:rPr>
        <w:rStyle w:val="PageNumber"/>
      </w:rPr>
      <w:fldChar w:fldCharType="separate"/>
    </w:r>
    <w:r w:rsidR="00210562">
      <w:rPr>
        <w:rStyle w:val="PageNumber"/>
        <w:noProof/>
      </w:rPr>
      <w:t>11</w:t>
    </w:r>
    <w:r>
      <w:rPr>
        <w:rStyle w:val="PageNumber"/>
      </w:rPr>
      <w:fldChar w:fldCharType="end"/>
    </w:r>
  </w:p>
  <w:p w14:paraId="29B71916" w14:textId="77777777" w:rsidR="00F34981" w:rsidRDefault="00F34981">
    <w:pPr>
      <w:pStyle w:val="Footer"/>
      <w:rPr>
        <w:snapToGrid w:val="0"/>
      </w:rPr>
    </w:pPr>
    <w:r>
      <w:rPr>
        <w:snapToGrid w:val="0"/>
      </w:rPr>
      <w:t>(</w:t>
    </w:r>
    <w:r w:rsidR="00852630">
      <w:rPr>
        <w:snapToGrid w:val="0"/>
      </w:rPr>
      <w:t>06/2020</w:t>
    </w:r>
    <w:r>
      <w:rPr>
        <w:snapToGrid w:val="0"/>
      </w:rPr>
      <w:t>)</w:t>
    </w:r>
  </w:p>
  <w:p w14:paraId="704A19B6" w14:textId="77777777" w:rsidR="00F34981" w:rsidRDefault="00F349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E6B6" w14:textId="77777777" w:rsidR="00F34981" w:rsidRDefault="00F34981" w:rsidP="00852630">
    <w:pPr>
      <w:pStyle w:val="Footer"/>
      <w:tabs>
        <w:tab w:val="clear" w:pos="4320"/>
        <w:tab w:val="clear" w:pos="8640"/>
        <w:tab w:val="center" w:pos="5040"/>
        <w:tab w:val="right" w:pos="10080"/>
      </w:tabs>
    </w:pPr>
    <w:r>
      <w:t xml:space="preserve">DOH 155-E </w:t>
    </w:r>
    <w:r>
      <w:tab/>
      <w:t>Schedule 14C</w:t>
    </w:r>
    <w:r>
      <w:tab/>
    </w:r>
    <w:r>
      <w:rPr>
        <w:rStyle w:val="PageNumber"/>
      </w:rPr>
      <w:fldChar w:fldCharType="begin"/>
    </w:r>
    <w:r>
      <w:rPr>
        <w:rStyle w:val="PageNumber"/>
      </w:rPr>
      <w:instrText xml:space="preserve"> PAGE </w:instrText>
    </w:r>
    <w:r>
      <w:rPr>
        <w:rStyle w:val="PageNumber"/>
      </w:rPr>
      <w:fldChar w:fldCharType="separate"/>
    </w:r>
    <w:r w:rsidR="00210562">
      <w:rPr>
        <w:rStyle w:val="PageNumber"/>
        <w:noProof/>
      </w:rPr>
      <w:t>4</w:t>
    </w:r>
    <w:r>
      <w:rPr>
        <w:rStyle w:val="PageNumber"/>
      </w:rPr>
      <w:fldChar w:fldCharType="end"/>
    </w:r>
  </w:p>
  <w:p w14:paraId="6D3C8C03" w14:textId="77777777" w:rsidR="00F34981" w:rsidRDefault="00F34981">
    <w:pPr>
      <w:pStyle w:val="Footer"/>
    </w:pPr>
    <w:r>
      <w:rPr>
        <w:snapToGrid w:val="0"/>
      </w:rPr>
      <w:t>(</w:t>
    </w:r>
    <w:r w:rsidR="00852630">
      <w:rPr>
        <w:snapToGrid w:val="0"/>
      </w:rPr>
      <w:t>06/2020</w:t>
    </w:r>
    <w:r>
      <w:rPr>
        <w:snapToGrid w:val="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E691" w14:textId="77777777" w:rsidR="00F34981" w:rsidRDefault="00F34981" w:rsidP="00852630">
    <w:pPr>
      <w:pStyle w:val="Footer"/>
      <w:tabs>
        <w:tab w:val="clear" w:pos="4320"/>
        <w:tab w:val="clear" w:pos="8640"/>
        <w:tab w:val="center" w:pos="5040"/>
        <w:tab w:val="right" w:pos="10080"/>
      </w:tabs>
    </w:pPr>
    <w:r>
      <w:t xml:space="preserve">DOH 155-E </w:t>
    </w:r>
    <w:r>
      <w:tab/>
      <w:t>Schedule 14D</w:t>
    </w:r>
    <w:r>
      <w:tab/>
    </w:r>
    <w:r>
      <w:rPr>
        <w:rStyle w:val="PageNumber"/>
      </w:rPr>
      <w:fldChar w:fldCharType="begin"/>
    </w:r>
    <w:r>
      <w:rPr>
        <w:rStyle w:val="PageNumber"/>
      </w:rPr>
      <w:instrText xml:space="preserve"> PAGE </w:instrText>
    </w:r>
    <w:r>
      <w:rPr>
        <w:rStyle w:val="PageNumber"/>
      </w:rPr>
      <w:fldChar w:fldCharType="separate"/>
    </w:r>
    <w:r w:rsidR="00210562">
      <w:rPr>
        <w:rStyle w:val="PageNumber"/>
        <w:noProof/>
      </w:rPr>
      <w:t>1</w:t>
    </w:r>
    <w:r>
      <w:rPr>
        <w:rStyle w:val="PageNumber"/>
      </w:rPr>
      <w:fldChar w:fldCharType="end"/>
    </w:r>
  </w:p>
  <w:p w14:paraId="36C2523F" w14:textId="77777777" w:rsidR="00F34981" w:rsidRDefault="00F34981">
    <w:pPr>
      <w:pStyle w:val="Footer"/>
    </w:pPr>
    <w:r>
      <w:rPr>
        <w:snapToGrid w:val="0"/>
      </w:rPr>
      <w:t>(</w:t>
    </w:r>
    <w:r w:rsidR="00852630">
      <w:rPr>
        <w:snapToGrid w:val="0"/>
      </w:rPr>
      <w:t>06/2020</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4070" w14:textId="77777777" w:rsidR="000C7E4D" w:rsidRDefault="000C7E4D">
      <w:r>
        <w:separator/>
      </w:r>
    </w:p>
  </w:footnote>
  <w:footnote w:type="continuationSeparator" w:id="0">
    <w:p w14:paraId="0888D7DD" w14:textId="77777777" w:rsidR="000C7E4D" w:rsidRDefault="000C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F36E" w14:textId="77777777" w:rsidR="00F34981" w:rsidRDefault="00F34981">
    <w:pPr>
      <w:pStyle w:val="Header"/>
      <w:rPr>
        <w:b/>
        <w:sz w:val="28"/>
        <w:bdr w:val="single" w:sz="4" w:space="0" w:color="auto"/>
      </w:rPr>
    </w:pPr>
    <w:r>
      <w:tab/>
    </w:r>
    <w:r>
      <w:tab/>
    </w:r>
    <w:r>
      <w:rPr>
        <w:sz w:val="28"/>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074E" w14:textId="77777777" w:rsidR="00F34981" w:rsidRDefault="00F34981" w:rsidP="00F7284C">
    <w:pPr>
      <w:pStyle w:val="Header"/>
      <w:tabs>
        <w:tab w:val="clear" w:pos="4320"/>
        <w:tab w:val="clear" w:pos="8640"/>
        <w:tab w:val="center" w:pos="5040"/>
        <w:tab w:val="right" w:pos="10080"/>
      </w:tabs>
      <w:rPr>
        <w:b/>
        <w:sz w:val="28"/>
      </w:rPr>
    </w:pPr>
    <w:r>
      <w:rPr>
        <w:b/>
        <w:sz w:val="28"/>
      </w:rPr>
      <w:t>New York State Department of Health</w:t>
    </w:r>
    <w:r w:rsidR="00F7284C">
      <w:rPr>
        <w:b/>
        <w:sz w:val="28"/>
      </w:rPr>
      <w:tab/>
    </w:r>
    <w:r w:rsidR="00F7284C">
      <w:rPr>
        <w:b/>
        <w:sz w:val="28"/>
      </w:rPr>
      <w:tab/>
    </w:r>
    <w:r>
      <w:rPr>
        <w:b/>
        <w:sz w:val="28"/>
      </w:rPr>
      <w:t>Schedule 14A</w:t>
    </w:r>
  </w:p>
  <w:p w14:paraId="53690657" w14:textId="77777777" w:rsidR="00F34981" w:rsidRDefault="00F34981">
    <w:pPr>
      <w:pStyle w:val="Header"/>
      <w:rPr>
        <w:b/>
        <w:sz w:val="28"/>
      </w:rPr>
    </w:pPr>
    <w:r>
      <w:rPr>
        <w:b/>
        <w:sz w:val="28"/>
      </w:rPr>
      <w:t>Certificate of Need Application</w:t>
    </w:r>
    <w:r>
      <w:rPr>
        <w:b/>
        <w:sz w:val="28"/>
      </w:rPr>
      <w:tab/>
    </w:r>
  </w:p>
  <w:p w14:paraId="7F250A9F" w14:textId="77777777" w:rsidR="00F7284C" w:rsidRDefault="00F72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B5B42" w14:textId="77777777" w:rsidR="00F34981" w:rsidRDefault="00F34981" w:rsidP="00852630">
    <w:pPr>
      <w:pStyle w:val="Header"/>
      <w:tabs>
        <w:tab w:val="clear" w:pos="4320"/>
        <w:tab w:val="clear" w:pos="8640"/>
        <w:tab w:val="center" w:pos="5040"/>
        <w:tab w:val="right" w:pos="10080"/>
      </w:tabs>
      <w:rPr>
        <w:b/>
        <w:sz w:val="28"/>
      </w:rPr>
    </w:pPr>
    <w:r>
      <w:rPr>
        <w:b/>
        <w:sz w:val="28"/>
      </w:rPr>
      <w:t>New York State Department of Health</w:t>
    </w:r>
    <w:r w:rsidR="00852630">
      <w:rPr>
        <w:b/>
        <w:sz w:val="28"/>
      </w:rPr>
      <w:tab/>
    </w:r>
    <w:r w:rsidR="00852630">
      <w:rPr>
        <w:b/>
        <w:sz w:val="28"/>
      </w:rPr>
      <w:tab/>
    </w:r>
    <w:r>
      <w:rPr>
        <w:b/>
        <w:sz w:val="28"/>
      </w:rPr>
      <w:t>Schedule 14B</w:t>
    </w:r>
  </w:p>
  <w:p w14:paraId="6318E5B1" w14:textId="77777777" w:rsidR="00F34981" w:rsidRDefault="00F34981">
    <w:pPr>
      <w:pStyle w:val="Header"/>
      <w:tabs>
        <w:tab w:val="left" w:pos="4267"/>
      </w:tabs>
      <w:rPr>
        <w:b/>
        <w:sz w:val="28"/>
      </w:rPr>
    </w:pPr>
    <w:r>
      <w:rPr>
        <w:b/>
        <w:sz w:val="28"/>
      </w:rPr>
      <w:t>Certificate of Need Application</w:t>
    </w:r>
    <w:r>
      <w:rPr>
        <w:b/>
        <w:sz w:val="28"/>
      </w:rPr>
      <w:tab/>
    </w:r>
  </w:p>
  <w:p w14:paraId="4D30ABAA" w14:textId="77777777" w:rsidR="00F34981" w:rsidRDefault="00F34981">
    <w:pPr>
      <w:pStyle w:val="Header"/>
      <w:tabs>
        <w:tab w:val="left" w:pos="426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2B70" w14:textId="77777777" w:rsidR="00F34981" w:rsidRDefault="00F34981" w:rsidP="00852630">
    <w:pPr>
      <w:pStyle w:val="Header"/>
      <w:tabs>
        <w:tab w:val="clear" w:pos="4320"/>
        <w:tab w:val="clear" w:pos="8640"/>
        <w:tab w:val="center" w:pos="5040"/>
        <w:tab w:val="right" w:pos="10080"/>
      </w:tabs>
      <w:rPr>
        <w:b/>
        <w:sz w:val="28"/>
      </w:rPr>
    </w:pPr>
    <w:r>
      <w:rPr>
        <w:b/>
        <w:sz w:val="28"/>
      </w:rPr>
      <w:t>New York State Department of Health</w:t>
    </w:r>
    <w:r w:rsidR="00852630">
      <w:rPr>
        <w:b/>
        <w:sz w:val="28"/>
      </w:rPr>
      <w:tab/>
    </w:r>
    <w:r w:rsidR="00852630">
      <w:rPr>
        <w:b/>
        <w:sz w:val="28"/>
      </w:rPr>
      <w:tab/>
    </w:r>
    <w:r>
      <w:rPr>
        <w:b/>
        <w:sz w:val="28"/>
      </w:rPr>
      <w:t>Schedule 14C</w:t>
    </w:r>
  </w:p>
  <w:p w14:paraId="4D635023" w14:textId="77777777" w:rsidR="00F34981" w:rsidRDefault="00F34981">
    <w:pPr>
      <w:pStyle w:val="Header"/>
      <w:rPr>
        <w:b/>
        <w:sz w:val="28"/>
      </w:rPr>
    </w:pPr>
    <w:r>
      <w:rPr>
        <w:b/>
        <w:sz w:val="28"/>
      </w:rPr>
      <w:t>Certificate of Need Application</w:t>
    </w:r>
    <w:r>
      <w:rPr>
        <w:b/>
        <w:sz w:val="28"/>
      </w:rPr>
      <w:tab/>
    </w:r>
  </w:p>
  <w:p w14:paraId="760630A5" w14:textId="77777777" w:rsidR="00852630" w:rsidRDefault="008526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A2D7" w14:textId="77777777" w:rsidR="00F34981" w:rsidRDefault="00F34981" w:rsidP="00852630">
    <w:pPr>
      <w:pStyle w:val="Header"/>
      <w:tabs>
        <w:tab w:val="clear" w:pos="4320"/>
        <w:tab w:val="clear" w:pos="8640"/>
        <w:tab w:val="center" w:pos="5040"/>
        <w:tab w:val="right" w:pos="10080"/>
      </w:tabs>
      <w:rPr>
        <w:b/>
        <w:sz w:val="28"/>
      </w:rPr>
    </w:pPr>
    <w:r>
      <w:rPr>
        <w:b/>
        <w:sz w:val="28"/>
      </w:rPr>
      <w:t>New York State Department of Health</w:t>
    </w:r>
    <w:r w:rsidR="00852630">
      <w:rPr>
        <w:b/>
        <w:sz w:val="28"/>
      </w:rPr>
      <w:tab/>
    </w:r>
    <w:r w:rsidR="00852630">
      <w:rPr>
        <w:b/>
        <w:sz w:val="28"/>
      </w:rPr>
      <w:tab/>
    </w:r>
    <w:r>
      <w:rPr>
        <w:b/>
        <w:sz w:val="28"/>
      </w:rPr>
      <w:t>Schedule 14D</w:t>
    </w:r>
  </w:p>
  <w:p w14:paraId="672BFD67" w14:textId="77777777" w:rsidR="00F34981" w:rsidRDefault="00F34981">
    <w:pPr>
      <w:pStyle w:val="Header"/>
      <w:rPr>
        <w:b/>
        <w:sz w:val="28"/>
      </w:rPr>
    </w:pPr>
    <w:r>
      <w:rPr>
        <w:b/>
        <w:sz w:val="28"/>
      </w:rPr>
      <w:t>Certificate of Need Application</w:t>
    </w:r>
    <w:r>
      <w:rPr>
        <w:b/>
        <w:sz w:val="28"/>
      </w:rPr>
      <w:tab/>
    </w:r>
  </w:p>
  <w:p w14:paraId="1DA53675" w14:textId="77777777" w:rsidR="00852630" w:rsidRDefault="00852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22B4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3727F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48D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320FB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6C58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AE1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6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4A4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B2E1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182E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84A06"/>
    <w:multiLevelType w:val="hybridMultilevel"/>
    <w:tmpl w:val="125C9DA4"/>
    <w:lvl w:ilvl="0" w:tplc="FD6224E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F212A5"/>
    <w:multiLevelType w:val="hybridMultilevel"/>
    <w:tmpl w:val="DDEE80C0"/>
    <w:lvl w:ilvl="0" w:tplc="BD6C847E">
      <w:start w:val="1"/>
      <w:numFmt w:val="decimal"/>
      <w:lvlText w:val="%1. "/>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519AD136" w:tentative="1">
      <w:start w:val="1"/>
      <w:numFmt w:val="lowerLetter"/>
      <w:lvlText w:val="%2."/>
      <w:lvlJc w:val="left"/>
      <w:pPr>
        <w:tabs>
          <w:tab w:val="num" w:pos="1080"/>
        </w:tabs>
        <w:ind w:left="1080" w:hanging="360"/>
      </w:pPr>
    </w:lvl>
    <w:lvl w:ilvl="2" w:tplc="A56EE492" w:tentative="1">
      <w:start w:val="1"/>
      <w:numFmt w:val="lowerRoman"/>
      <w:lvlText w:val="%3."/>
      <w:lvlJc w:val="right"/>
      <w:pPr>
        <w:tabs>
          <w:tab w:val="num" w:pos="1800"/>
        </w:tabs>
        <w:ind w:left="1800" w:hanging="180"/>
      </w:pPr>
    </w:lvl>
    <w:lvl w:ilvl="3" w:tplc="5618321E" w:tentative="1">
      <w:start w:val="1"/>
      <w:numFmt w:val="decimal"/>
      <w:lvlText w:val="%4."/>
      <w:lvlJc w:val="left"/>
      <w:pPr>
        <w:tabs>
          <w:tab w:val="num" w:pos="2520"/>
        </w:tabs>
        <w:ind w:left="2520" w:hanging="360"/>
      </w:pPr>
    </w:lvl>
    <w:lvl w:ilvl="4" w:tplc="F3EEAD12" w:tentative="1">
      <w:start w:val="1"/>
      <w:numFmt w:val="lowerLetter"/>
      <w:lvlText w:val="%5."/>
      <w:lvlJc w:val="left"/>
      <w:pPr>
        <w:tabs>
          <w:tab w:val="num" w:pos="3240"/>
        </w:tabs>
        <w:ind w:left="3240" w:hanging="360"/>
      </w:pPr>
    </w:lvl>
    <w:lvl w:ilvl="5" w:tplc="FE780E1E" w:tentative="1">
      <w:start w:val="1"/>
      <w:numFmt w:val="lowerRoman"/>
      <w:lvlText w:val="%6."/>
      <w:lvlJc w:val="right"/>
      <w:pPr>
        <w:tabs>
          <w:tab w:val="num" w:pos="3960"/>
        </w:tabs>
        <w:ind w:left="3960" w:hanging="180"/>
      </w:pPr>
    </w:lvl>
    <w:lvl w:ilvl="6" w:tplc="E81CFE74" w:tentative="1">
      <w:start w:val="1"/>
      <w:numFmt w:val="decimal"/>
      <w:lvlText w:val="%7."/>
      <w:lvlJc w:val="left"/>
      <w:pPr>
        <w:tabs>
          <w:tab w:val="num" w:pos="4680"/>
        </w:tabs>
        <w:ind w:left="4680" w:hanging="360"/>
      </w:pPr>
    </w:lvl>
    <w:lvl w:ilvl="7" w:tplc="41A23DD0" w:tentative="1">
      <w:start w:val="1"/>
      <w:numFmt w:val="lowerLetter"/>
      <w:lvlText w:val="%8."/>
      <w:lvlJc w:val="left"/>
      <w:pPr>
        <w:tabs>
          <w:tab w:val="num" w:pos="5400"/>
        </w:tabs>
        <w:ind w:left="5400" w:hanging="360"/>
      </w:pPr>
    </w:lvl>
    <w:lvl w:ilvl="8" w:tplc="BFE68B26" w:tentative="1">
      <w:start w:val="1"/>
      <w:numFmt w:val="lowerRoman"/>
      <w:lvlText w:val="%9."/>
      <w:lvlJc w:val="right"/>
      <w:pPr>
        <w:tabs>
          <w:tab w:val="num" w:pos="6120"/>
        </w:tabs>
        <w:ind w:left="6120" w:hanging="180"/>
      </w:pPr>
    </w:lvl>
  </w:abstractNum>
  <w:abstractNum w:abstractNumId="12" w15:restartNumberingAfterBreak="0">
    <w:nsid w:val="081E05C0"/>
    <w:multiLevelType w:val="hybridMultilevel"/>
    <w:tmpl w:val="A7EC7330"/>
    <w:lvl w:ilvl="0" w:tplc="254C40D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4597B"/>
    <w:multiLevelType w:val="hybridMultilevel"/>
    <w:tmpl w:val="3C6ED822"/>
    <w:lvl w:ilvl="0" w:tplc="93E657D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7E1975"/>
    <w:multiLevelType w:val="hybridMultilevel"/>
    <w:tmpl w:val="8CAAE940"/>
    <w:lvl w:ilvl="0" w:tplc="F5D0B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E622DE"/>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09F465E"/>
    <w:multiLevelType w:val="singleLevel"/>
    <w:tmpl w:val="744E7578"/>
    <w:lvl w:ilvl="0">
      <w:start w:val="6"/>
      <w:numFmt w:val="upperLetter"/>
      <w:pStyle w:val="Heading2"/>
      <w:lvlText w:val="%1."/>
      <w:lvlJc w:val="left"/>
      <w:pPr>
        <w:tabs>
          <w:tab w:val="num" w:pos="360"/>
        </w:tabs>
        <w:ind w:left="360" w:hanging="360"/>
      </w:pPr>
      <w:rPr>
        <w:rFonts w:hint="default"/>
        <w:b/>
      </w:rPr>
    </w:lvl>
  </w:abstractNum>
  <w:abstractNum w:abstractNumId="17" w15:restartNumberingAfterBreak="0">
    <w:nsid w:val="12BC6DC0"/>
    <w:multiLevelType w:val="hybridMultilevel"/>
    <w:tmpl w:val="87787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A55F99"/>
    <w:multiLevelType w:val="hybridMultilevel"/>
    <w:tmpl w:val="7B2E19D2"/>
    <w:lvl w:ilvl="0" w:tplc="62D4BF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2617B2"/>
    <w:multiLevelType w:val="hybridMultilevel"/>
    <w:tmpl w:val="CC5A53D8"/>
    <w:lvl w:ilvl="0" w:tplc="57C20294">
      <w:start w:val="1"/>
      <w:numFmt w:val="lowerRoman"/>
      <w:lvlText w:val="%1."/>
      <w:lvlJc w:val="left"/>
      <w:pPr>
        <w:tabs>
          <w:tab w:val="num" w:pos="1800"/>
        </w:tabs>
        <w:ind w:left="1800" w:hanging="720"/>
      </w:pPr>
      <w:rPr>
        <w:rFonts w:hint="default"/>
      </w:rPr>
    </w:lvl>
    <w:lvl w:ilvl="1" w:tplc="47423630">
      <w:start w:val="1"/>
      <w:numFmt w:val="lowerLetter"/>
      <w:lvlText w:val="%2."/>
      <w:lvlJc w:val="left"/>
      <w:pPr>
        <w:tabs>
          <w:tab w:val="num" w:pos="1512"/>
        </w:tabs>
        <w:ind w:left="1512" w:hanging="432"/>
      </w:pPr>
      <w:rPr>
        <w:rFonts w:hint="default"/>
      </w:rPr>
    </w:lvl>
    <w:lvl w:ilvl="2" w:tplc="3C644C54" w:tentative="1">
      <w:start w:val="1"/>
      <w:numFmt w:val="lowerRoman"/>
      <w:lvlText w:val="%3."/>
      <w:lvlJc w:val="right"/>
      <w:pPr>
        <w:tabs>
          <w:tab w:val="num" w:pos="2160"/>
        </w:tabs>
        <w:ind w:left="2160" w:hanging="180"/>
      </w:pPr>
    </w:lvl>
    <w:lvl w:ilvl="3" w:tplc="B240B078" w:tentative="1">
      <w:start w:val="1"/>
      <w:numFmt w:val="decimal"/>
      <w:lvlText w:val="%4."/>
      <w:lvlJc w:val="left"/>
      <w:pPr>
        <w:tabs>
          <w:tab w:val="num" w:pos="2880"/>
        </w:tabs>
        <w:ind w:left="2880" w:hanging="360"/>
      </w:pPr>
    </w:lvl>
    <w:lvl w:ilvl="4" w:tplc="8BE8E57A" w:tentative="1">
      <w:start w:val="1"/>
      <w:numFmt w:val="lowerLetter"/>
      <w:lvlText w:val="%5."/>
      <w:lvlJc w:val="left"/>
      <w:pPr>
        <w:tabs>
          <w:tab w:val="num" w:pos="3600"/>
        </w:tabs>
        <w:ind w:left="3600" w:hanging="360"/>
      </w:pPr>
    </w:lvl>
    <w:lvl w:ilvl="5" w:tplc="2DFEBDA0" w:tentative="1">
      <w:start w:val="1"/>
      <w:numFmt w:val="lowerRoman"/>
      <w:lvlText w:val="%6."/>
      <w:lvlJc w:val="right"/>
      <w:pPr>
        <w:tabs>
          <w:tab w:val="num" w:pos="4320"/>
        </w:tabs>
        <w:ind w:left="4320" w:hanging="180"/>
      </w:pPr>
    </w:lvl>
    <w:lvl w:ilvl="6" w:tplc="35E2799C" w:tentative="1">
      <w:start w:val="1"/>
      <w:numFmt w:val="decimal"/>
      <w:lvlText w:val="%7."/>
      <w:lvlJc w:val="left"/>
      <w:pPr>
        <w:tabs>
          <w:tab w:val="num" w:pos="5040"/>
        </w:tabs>
        <w:ind w:left="5040" w:hanging="360"/>
      </w:pPr>
    </w:lvl>
    <w:lvl w:ilvl="7" w:tplc="E1423AEE" w:tentative="1">
      <w:start w:val="1"/>
      <w:numFmt w:val="lowerLetter"/>
      <w:lvlText w:val="%8."/>
      <w:lvlJc w:val="left"/>
      <w:pPr>
        <w:tabs>
          <w:tab w:val="num" w:pos="5760"/>
        </w:tabs>
        <w:ind w:left="5760" w:hanging="360"/>
      </w:pPr>
    </w:lvl>
    <w:lvl w:ilvl="8" w:tplc="37AC2690" w:tentative="1">
      <w:start w:val="1"/>
      <w:numFmt w:val="lowerRoman"/>
      <w:lvlText w:val="%9."/>
      <w:lvlJc w:val="right"/>
      <w:pPr>
        <w:tabs>
          <w:tab w:val="num" w:pos="6480"/>
        </w:tabs>
        <w:ind w:left="6480" w:hanging="180"/>
      </w:pPr>
    </w:lvl>
  </w:abstractNum>
  <w:abstractNum w:abstractNumId="20" w15:restartNumberingAfterBreak="0">
    <w:nsid w:val="16E50679"/>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174856AF"/>
    <w:multiLevelType w:val="hybridMultilevel"/>
    <w:tmpl w:val="6730F900"/>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800"/>
        </w:tabs>
        <w:ind w:left="1800" w:hanging="720"/>
      </w:pPr>
      <w:rPr>
        <w:rFonts w:hint="default"/>
      </w:rPr>
    </w:lvl>
    <w:lvl w:ilvl="2" w:tplc="FFFFFFFF">
      <w:start w:val="4"/>
      <w:numFmt w:val="decimal"/>
      <w:lvlText w:val="%3 "/>
      <w:lvlJc w:val="left"/>
      <w:pPr>
        <w:tabs>
          <w:tab w:val="num" w:pos="2340"/>
        </w:tabs>
        <w:ind w:left="23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D2F3CB9"/>
    <w:multiLevelType w:val="hybridMultilevel"/>
    <w:tmpl w:val="8A80D3FC"/>
    <w:lvl w:ilvl="0" w:tplc="CD3050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9C4B0A"/>
    <w:multiLevelType w:val="hybridMultilevel"/>
    <w:tmpl w:val="09A8DD18"/>
    <w:lvl w:ilvl="0" w:tplc="E6A6F7A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B56050"/>
    <w:multiLevelType w:val="hybridMultilevel"/>
    <w:tmpl w:val="73CCCF02"/>
    <w:lvl w:ilvl="0" w:tplc="F134E1E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0E34AE"/>
    <w:multiLevelType w:val="hybridMultilevel"/>
    <w:tmpl w:val="58367C8C"/>
    <w:lvl w:ilvl="0" w:tplc="7D6E45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F4E95"/>
    <w:multiLevelType w:val="hybridMultilevel"/>
    <w:tmpl w:val="01D239D0"/>
    <w:lvl w:ilvl="0" w:tplc="2ACAE648">
      <w:start w:val="1"/>
      <w:numFmt w:val="decimal"/>
      <w:lvlText w:val="%1. "/>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E66E94F8">
      <w:start w:val="1"/>
      <w:numFmt w:val="decimal"/>
      <w:lvlText w:val="%2."/>
      <w:lvlJc w:val="left"/>
      <w:pPr>
        <w:tabs>
          <w:tab w:val="num" w:pos="1440"/>
        </w:tabs>
        <w:ind w:left="1440" w:hanging="360"/>
      </w:pPr>
    </w:lvl>
    <w:lvl w:ilvl="2" w:tplc="66EE4E0E" w:tentative="1">
      <w:start w:val="1"/>
      <w:numFmt w:val="lowerRoman"/>
      <w:lvlText w:val="%3."/>
      <w:lvlJc w:val="right"/>
      <w:pPr>
        <w:tabs>
          <w:tab w:val="num" w:pos="2160"/>
        </w:tabs>
        <w:ind w:left="2160" w:hanging="180"/>
      </w:pPr>
    </w:lvl>
    <w:lvl w:ilvl="3" w:tplc="DFB02582" w:tentative="1">
      <w:start w:val="1"/>
      <w:numFmt w:val="decimal"/>
      <w:lvlText w:val="%4."/>
      <w:lvlJc w:val="left"/>
      <w:pPr>
        <w:tabs>
          <w:tab w:val="num" w:pos="2880"/>
        </w:tabs>
        <w:ind w:left="2880" w:hanging="360"/>
      </w:pPr>
    </w:lvl>
    <w:lvl w:ilvl="4" w:tplc="58066B54" w:tentative="1">
      <w:start w:val="1"/>
      <w:numFmt w:val="lowerLetter"/>
      <w:lvlText w:val="%5."/>
      <w:lvlJc w:val="left"/>
      <w:pPr>
        <w:tabs>
          <w:tab w:val="num" w:pos="3600"/>
        </w:tabs>
        <w:ind w:left="3600" w:hanging="360"/>
      </w:pPr>
    </w:lvl>
    <w:lvl w:ilvl="5" w:tplc="EFCC1AE2" w:tentative="1">
      <w:start w:val="1"/>
      <w:numFmt w:val="lowerRoman"/>
      <w:lvlText w:val="%6."/>
      <w:lvlJc w:val="right"/>
      <w:pPr>
        <w:tabs>
          <w:tab w:val="num" w:pos="4320"/>
        </w:tabs>
        <w:ind w:left="4320" w:hanging="180"/>
      </w:pPr>
    </w:lvl>
    <w:lvl w:ilvl="6" w:tplc="BE2C482E" w:tentative="1">
      <w:start w:val="1"/>
      <w:numFmt w:val="decimal"/>
      <w:lvlText w:val="%7."/>
      <w:lvlJc w:val="left"/>
      <w:pPr>
        <w:tabs>
          <w:tab w:val="num" w:pos="5040"/>
        </w:tabs>
        <w:ind w:left="5040" w:hanging="360"/>
      </w:pPr>
    </w:lvl>
    <w:lvl w:ilvl="7" w:tplc="66EE1F46" w:tentative="1">
      <w:start w:val="1"/>
      <w:numFmt w:val="lowerLetter"/>
      <w:lvlText w:val="%8."/>
      <w:lvlJc w:val="left"/>
      <w:pPr>
        <w:tabs>
          <w:tab w:val="num" w:pos="5760"/>
        </w:tabs>
        <w:ind w:left="5760" w:hanging="360"/>
      </w:pPr>
    </w:lvl>
    <w:lvl w:ilvl="8" w:tplc="1C2C4B6C" w:tentative="1">
      <w:start w:val="1"/>
      <w:numFmt w:val="lowerRoman"/>
      <w:lvlText w:val="%9."/>
      <w:lvlJc w:val="right"/>
      <w:pPr>
        <w:tabs>
          <w:tab w:val="num" w:pos="6480"/>
        </w:tabs>
        <w:ind w:left="6480" w:hanging="180"/>
      </w:pPr>
    </w:lvl>
  </w:abstractNum>
  <w:abstractNum w:abstractNumId="27" w15:restartNumberingAfterBreak="0">
    <w:nsid w:val="28B85BB9"/>
    <w:multiLevelType w:val="hybridMultilevel"/>
    <w:tmpl w:val="4E58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C47285"/>
    <w:multiLevelType w:val="hybridMultilevel"/>
    <w:tmpl w:val="EB98B3B6"/>
    <w:lvl w:ilvl="0" w:tplc="D9427922">
      <w:start w:val="1"/>
      <w:numFmt w:val="decimal"/>
      <w:lvlText w:val="%1."/>
      <w:lvlJc w:val="left"/>
      <w:pPr>
        <w:tabs>
          <w:tab w:val="num" w:pos="720"/>
        </w:tabs>
        <w:ind w:left="720" w:hanging="360"/>
      </w:pPr>
      <w:rPr>
        <w:rFonts w:hint="default"/>
      </w:rPr>
    </w:lvl>
    <w:lvl w:ilvl="1" w:tplc="ABB0117C" w:tentative="1">
      <w:start w:val="1"/>
      <w:numFmt w:val="lowerLetter"/>
      <w:lvlText w:val="%2."/>
      <w:lvlJc w:val="left"/>
      <w:pPr>
        <w:tabs>
          <w:tab w:val="num" w:pos="1440"/>
        </w:tabs>
        <w:ind w:left="1440" w:hanging="360"/>
      </w:pPr>
    </w:lvl>
    <w:lvl w:ilvl="2" w:tplc="35CE87AA" w:tentative="1">
      <w:start w:val="1"/>
      <w:numFmt w:val="lowerRoman"/>
      <w:lvlText w:val="%3."/>
      <w:lvlJc w:val="right"/>
      <w:pPr>
        <w:tabs>
          <w:tab w:val="num" w:pos="2160"/>
        </w:tabs>
        <w:ind w:left="2160" w:hanging="180"/>
      </w:pPr>
    </w:lvl>
    <w:lvl w:ilvl="3" w:tplc="1616A490" w:tentative="1">
      <w:start w:val="1"/>
      <w:numFmt w:val="decimal"/>
      <w:lvlText w:val="%4."/>
      <w:lvlJc w:val="left"/>
      <w:pPr>
        <w:tabs>
          <w:tab w:val="num" w:pos="2880"/>
        </w:tabs>
        <w:ind w:left="2880" w:hanging="360"/>
      </w:pPr>
    </w:lvl>
    <w:lvl w:ilvl="4" w:tplc="C59A257E" w:tentative="1">
      <w:start w:val="1"/>
      <w:numFmt w:val="lowerLetter"/>
      <w:lvlText w:val="%5."/>
      <w:lvlJc w:val="left"/>
      <w:pPr>
        <w:tabs>
          <w:tab w:val="num" w:pos="3600"/>
        </w:tabs>
        <w:ind w:left="3600" w:hanging="360"/>
      </w:pPr>
    </w:lvl>
    <w:lvl w:ilvl="5" w:tplc="C1CA1AC2" w:tentative="1">
      <w:start w:val="1"/>
      <w:numFmt w:val="lowerRoman"/>
      <w:lvlText w:val="%6."/>
      <w:lvlJc w:val="right"/>
      <w:pPr>
        <w:tabs>
          <w:tab w:val="num" w:pos="4320"/>
        </w:tabs>
        <w:ind w:left="4320" w:hanging="180"/>
      </w:pPr>
    </w:lvl>
    <w:lvl w:ilvl="6" w:tplc="D214DE48" w:tentative="1">
      <w:start w:val="1"/>
      <w:numFmt w:val="decimal"/>
      <w:lvlText w:val="%7."/>
      <w:lvlJc w:val="left"/>
      <w:pPr>
        <w:tabs>
          <w:tab w:val="num" w:pos="5040"/>
        </w:tabs>
        <w:ind w:left="5040" w:hanging="360"/>
      </w:pPr>
    </w:lvl>
    <w:lvl w:ilvl="7" w:tplc="EDE2B42C" w:tentative="1">
      <w:start w:val="1"/>
      <w:numFmt w:val="lowerLetter"/>
      <w:lvlText w:val="%8."/>
      <w:lvlJc w:val="left"/>
      <w:pPr>
        <w:tabs>
          <w:tab w:val="num" w:pos="5760"/>
        </w:tabs>
        <w:ind w:left="5760" w:hanging="360"/>
      </w:pPr>
    </w:lvl>
    <w:lvl w:ilvl="8" w:tplc="B0CE4F26" w:tentative="1">
      <w:start w:val="1"/>
      <w:numFmt w:val="lowerRoman"/>
      <w:lvlText w:val="%9."/>
      <w:lvlJc w:val="right"/>
      <w:pPr>
        <w:tabs>
          <w:tab w:val="num" w:pos="6480"/>
        </w:tabs>
        <w:ind w:left="6480" w:hanging="180"/>
      </w:pPr>
    </w:lvl>
  </w:abstractNum>
  <w:abstractNum w:abstractNumId="29" w15:restartNumberingAfterBreak="0">
    <w:nsid w:val="39B05A3E"/>
    <w:multiLevelType w:val="hybridMultilevel"/>
    <w:tmpl w:val="7CC40326"/>
    <w:lvl w:ilvl="0" w:tplc="C9C0867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384568"/>
    <w:multiLevelType w:val="hybridMultilevel"/>
    <w:tmpl w:val="BF86FE40"/>
    <w:lvl w:ilvl="0" w:tplc="71C4D50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32599A"/>
    <w:multiLevelType w:val="hybridMultilevel"/>
    <w:tmpl w:val="7BD2A37A"/>
    <w:lvl w:ilvl="0" w:tplc="FFFFFFFF">
      <w:start w:val="1"/>
      <w:numFmt w:val="decimal"/>
      <w:lvlText w:val="%1 "/>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53121B1"/>
    <w:multiLevelType w:val="hybridMultilevel"/>
    <w:tmpl w:val="938C03D2"/>
    <w:lvl w:ilvl="0" w:tplc="EBC447A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4474D3"/>
    <w:multiLevelType w:val="hybridMultilevel"/>
    <w:tmpl w:val="087AA9C4"/>
    <w:lvl w:ilvl="0" w:tplc="A15CD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0F334E"/>
    <w:multiLevelType w:val="hybridMultilevel"/>
    <w:tmpl w:val="02B644B0"/>
    <w:lvl w:ilvl="0" w:tplc="0409000F">
      <w:start w:val="1"/>
      <w:numFmt w:val="decimal"/>
      <w:lvlText w:val="%1."/>
      <w:lvlJc w:val="left"/>
      <w:pPr>
        <w:tabs>
          <w:tab w:val="num" w:pos="1080"/>
        </w:tabs>
        <w:ind w:left="1080" w:hanging="720"/>
      </w:pPr>
      <w:rPr>
        <w:rFonts w:hint="default"/>
      </w:rPr>
    </w:lvl>
    <w:lvl w:ilvl="1" w:tplc="FFFFFFFF">
      <w:start w:val="1"/>
      <w:numFmt w:val="decimal"/>
      <w:lvlText w:val="%2."/>
      <w:lvlJc w:val="left"/>
      <w:pPr>
        <w:tabs>
          <w:tab w:val="num" w:pos="720"/>
        </w:tabs>
        <w:ind w:left="720" w:hanging="36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5" w15:restartNumberingAfterBreak="0">
    <w:nsid w:val="52AA0821"/>
    <w:multiLevelType w:val="hybridMultilevel"/>
    <w:tmpl w:val="B64E5C58"/>
    <w:lvl w:ilvl="0" w:tplc="061CCD3A">
      <w:start w:val="1"/>
      <w:numFmt w:val="decimal"/>
      <w:lvlText w:val="%1 "/>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2423FFC">
      <w:start w:val="1"/>
      <w:numFmt w:val="decimal"/>
      <w:lvlText w:val="%2."/>
      <w:lvlJc w:val="left"/>
      <w:pPr>
        <w:tabs>
          <w:tab w:val="num" w:pos="1440"/>
        </w:tabs>
        <w:ind w:left="1440" w:hanging="360"/>
      </w:pPr>
      <w:rPr>
        <w:rFonts w:hint="default"/>
      </w:rPr>
    </w:lvl>
    <w:lvl w:ilvl="2" w:tplc="29F2828E" w:tentative="1">
      <w:start w:val="1"/>
      <w:numFmt w:val="lowerRoman"/>
      <w:lvlText w:val="%3."/>
      <w:lvlJc w:val="right"/>
      <w:pPr>
        <w:tabs>
          <w:tab w:val="num" w:pos="2160"/>
        </w:tabs>
        <w:ind w:left="2160" w:hanging="180"/>
      </w:pPr>
    </w:lvl>
    <w:lvl w:ilvl="3" w:tplc="F642DA14" w:tentative="1">
      <w:start w:val="1"/>
      <w:numFmt w:val="decimal"/>
      <w:lvlText w:val="%4."/>
      <w:lvlJc w:val="left"/>
      <w:pPr>
        <w:tabs>
          <w:tab w:val="num" w:pos="2880"/>
        </w:tabs>
        <w:ind w:left="2880" w:hanging="360"/>
      </w:pPr>
    </w:lvl>
    <w:lvl w:ilvl="4" w:tplc="E6D8814E" w:tentative="1">
      <w:start w:val="1"/>
      <w:numFmt w:val="lowerLetter"/>
      <w:lvlText w:val="%5."/>
      <w:lvlJc w:val="left"/>
      <w:pPr>
        <w:tabs>
          <w:tab w:val="num" w:pos="3600"/>
        </w:tabs>
        <w:ind w:left="3600" w:hanging="360"/>
      </w:pPr>
    </w:lvl>
    <w:lvl w:ilvl="5" w:tplc="09BE231A" w:tentative="1">
      <w:start w:val="1"/>
      <w:numFmt w:val="lowerRoman"/>
      <w:lvlText w:val="%6."/>
      <w:lvlJc w:val="right"/>
      <w:pPr>
        <w:tabs>
          <w:tab w:val="num" w:pos="4320"/>
        </w:tabs>
        <w:ind w:left="4320" w:hanging="180"/>
      </w:pPr>
    </w:lvl>
    <w:lvl w:ilvl="6" w:tplc="11C65482" w:tentative="1">
      <w:start w:val="1"/>
      <w:numFmt w:val="decimal"/>
      <w:lvlText w:val="%7."/>
      <w:lvlJc w:val="left"/>
      <w:pPr>
        <w:tabs>
          <w:tab w:val="num" w:pos="5040"/>
        </w:tabs>
        <w:ind w:left="5040" w:hanging="360"/>
      </w:pPr>
    </w:lvl>
    <w:lvl w:ilvl="7" w:tplc="7438FB8E" w:tentative="1">
      <w:start w:val="1"/>
      <w:numFmt w:val="lowerLetter"/>
      <w:lvlText w:val="%8."/>
      <w:lvlJc w:val="left"/>
      <w:pPr>
        <w:tabs>
          <w:tab w:val="num" w:pos="5760"/>
        </w:tabs>
        <w:ind w:left="5760" w:hanging="360"/>
      </w:pPr>
    </w:lvl>
    <w:lvl w:ilvl="8" w:tplc="444221EA" w:tentative="1">
      <w:start w:val="1"/>
      <w:numFmt w:val="lowerRoman"/>
      <w:lvlText w:val="%9."/>
      <w:lvlJc w:val="right"/>
      <w:pPr>
        <w:tabs>
          <w:tab w:val="num" w:pos="6480"/>
        </w:tabs>
        <w:ind w:left="6480" w:hanging="180"/>
      </w:pPr>
    </w:lvl>
  </w:abstractNum>
  <w:abstractNum w:abstractNumId="36" w15:restartNumberingAfterBreak="0">
    <w:nsid w:val="538C5E65"/>
    <w:multiLevelType w:val="hybridMultilevel"/>
    <w:tmpl w:val="4C46B0DC"/>
    <w:lvl w:ilvl="0" w:tplc="B0A67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C869C5"/>
    <w:multiLevelType w:val="hybridMultilevel"/>
    <w:tmpl w:val="0C928E38"/>
    <w:lvl w:ilvl="0" w:tplc="217CDC68">
      <w:start w:val="1"/>
      <w:numFmt w:val="decimal"/>
      <w:lvlText w:val="%1."/>
      <w:lvlJc w:val="left"/>
      <w:pPr>
        <w:tabs>
          <w:tab w:val="num" w:pos="720"/>
        </w:tabs>
        <w:ind w:left="720" w:hanging="360"/>
      </w:pPr>
      <w:rPr>
        <w:rFonts w:hint="default"/>
      </w:rPr>
    </w:lvl>
    <w:lvl w:ilvl="1" w:tplc="32F0AAD0" w:tentative="1">
      <w:start w:val="1"/>
      <w:numFmt w:val="lowerLetter"/>
      <w:lvlText w:val="%2."/>
      <w:lvlJc w:val="left"/>
      <w:pPr>
        <w:tabs>
          <w:tab w:val="num" w:pos="1440"/>
        </w:tabs>
        <w:ind w:left="1440" w:hanging="360"/>
      </w:pPr>
    </w:lvl>
    <w:lvl w:ilvl="2" w:tplc="6D0E2916" w:tentative="1">
      <w:start w:val="1"/>
      <w:numFmt w:val="lowerRoman"/>
      <w:lvlText w:val="%3."/>
      <w:lvlJc w:val="right"/>
      <w:pPr>
        <w:tabs>
          <w:tab w:val="num" w:pos="2160"/>
        </w:tabs>
        <w:ind w:left="2160" w:hanging="180"/>
      </w:pPr>
    </w:lvl>
    <w:lvl w:ilvl="3" w:tplc="7C6A4E0C" w:tentative="1">
      <w:start w:val="1"/>
      <w:numFmt w:val="decimal"/>
      <w:lvlText w:val="%4."/>
      <w:lvlJc w:val="left"/>
      <w:pPr>
        <w:tabs>
          <w:tab w:val="num" w:pos="2880"/>
        </w:tabs>
        <w:ind w:left="2880" w:hanging="360"/>
      </w:pPr>
    </w:lvl>
    <w:lvl w:ilvl="4" w:tplc="70947E96" w:tentative="1">
      <w:start w:val="1"/>
      <w:numFmt w:val="lowerLetter"/>
      <w:lvlText w:val="%5."/>
      <w:lvlJc w:val="left"/>
      <w:pPr>
        <w:tabs>
          <w:tab w:val="num" w:pos="3600"/>
        </w:tabs>
        <w:ind w:left="3600" w:hanging="360"/>
      </w:pPr>
    </w:lvl>
    <w:lvl w:ilvl="5" w:tplc="AB7E897A" w:tentative="1">
      <w:start w:val="1"/>
      <w:numFmt w:val="lowerRoman"/>
      <w:lvlText w:val="%6."/>
      <w:lvlJc w:val="right"/>
      <w:pPr>
        <w:tabs>
          <w:tab w:val="num" w:pos="4320"/>
        </w:tabs>
        <w:ind w:left="4320" w:hanging="180"/>
      </w:pPr>
    </w:lvl>
    <w:lvl w:ilvl="6" w:tplc="B0005D7A" w:tentative="1">
      <w:start w:val="1"/>
      <w:numFmt w:val="decimal"/>
      <w:lvlText w:val="%7."/>
      <w:lvlJc w:val="left"/>
      <w:pPr>
        <w:tabs>
          <w:tab w:val="num" w:pos="5040"/>
        </w:tabs>
        <w:ind w:left="5040" w:hanging="360"/>
      </w:pPr>
    </w:lvl>
    <w:lvl w:ilvl="7" w:tplc="76285C06" w:tentative="1">
      <w:start w:val="1"/>
      <w:numFmt w:val="lowerLetter"/>
      <w:lvlText w:val="%8."/>
      <w:lvlJc w:val="left"/>
      <w:pPr>
        <w:tabs>
          <w:tab w:val="num" w:pos="5760"/>
        </w:tabs>
        <w:ind w:left="5760" w:hanging="360"/>
      </w:pPr>
    </w:lvl>
    <w:lvl w:ilvl="8" w:tplc="CFD81484" w:tentative="1">
      <w:start w:val="1"/>
      <w:numFmt w:val="lowerRoman"/>
      <w:lvlText w:val="%9."/>
      <w:lvlJc w:val="right"/>
      <w:pPr>
        <w:tabs>
          <w:tab w:val="num" w:pos="6480"/>
        </w:tabs>
        <w:ind w:left="6480" w:hanging="180"/>
      </w:pPr>
    </w:lvl>
  </w:abstractNum>
  <w:abstractNum w:abstractNumId="38" w15:restartNumberingAfterBreak="0">
    <w:nsid w:val="5BE76766"/>
    <w:multiLevelType w:val="hybridMultilevel"/>
    <w:tmpl w:val="79D8C8F4"/>
    <w:lvl w:ilvl="0" w:tplc="04090019">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751F20"/>
    <w:multiLevelType w:val="hybridMultilevel"/>
    <w:tmpl w:val="84D8E8F4"/>
    <w:lvl w:ilvl="0" w:tplc="4E06B9BA">
      <w:start w:val="1"/>
      <w:numFmt w:val="decimal"/>
      <w:lvlText w:val="%1 "/>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8AAEA0B0" w:tentative="1">
      <w:start w:val="1"/>
      <w:numFmt w:val="lowerLetter"/>
      <w:lvlText w:val="%2."/>
      <w:lvlJc w:val="left"/>
      <w:pPr>
        <w:tabs>
          <w:tab w:val="num" w:pos="1440"/>
        </w:tabs>
        <w:ind w:left="1440" w:hanging="360"/>
      </w:pPr>
    </w:lvl>
    <w:lvl w:ilvl="2" w:tplc="EC4E3396" w:tentative="1">
      <w:start w:val="1"/>
      <w:numFmt w:val="lowerRoman"/>
      <w:lvlText w:val="%3."/>
      <w:lvlJc w:val="right"/>
      <w:pPr>
        <w:tabs>
          <w:tab w:val="num" w:pos="2160"/>
        </w:tabs>
        <w:ind w:left="2160" w:hanging="180"/>
      </w:pPr>
    </w:lvl>
    <w:lvl w:ilvl="3" w:tplc="6DFE48A8" w:tentative="1">
      <w:start w:val="1"/>
      <w:numFmt w:val="decimal"/>
      <w:lvlText w:val="%4."/>
      <w:lvlJc w:val="left"/>
      <w:pPr>
        <w:tabs>
          <w:tab w:val="num" w:pos="2880"/>
        </w:tabs>
        <w:ind w:left="2880" w:hanging="360"/>
      </w:pPr>
    </w:lvl>
    <w:lvl w:ilvl="4" w:tplc="CF569480" w:tentative="1">
      <w:start w:val="1"/>
      <w:numFmt w:val="lowerLetter"/>
      <w:lvlText w:val="%5."/>
      <w:lvlJc w:val="left"/>
      <w:pPr>
        <w:tabs>
          <w:tab w:val="num" w:pos="3600"/>
        </w:tabs>
        <w:ind w:left="3600" w:hanging="360"/>
      </w:pPr>
    </w:lvl>
    <w:lvl w:ilvl="5" w:tplc="9F8C2EFC" w:tentative="1">
      <w:start w:val="1"/>
      <w:numFmt w:val="lowerRoman"/>
      <w:lvlText w:val="%6."/>
      <w:lvlJc w:val="right"/>
      <w:pPr>
        <w:tabs>
          <w:tab w:val="num" w:pos="4320"/>
        </w:tabs>
        <w:ind w:left="4320" w:hanging="180"/>
      </w:pPr>
    </w:lvl>
    <w:lvl w:ilvl="6" w:tplc="C3506272" w:tentative="1">
      <w:start w:val="1"/>
      <w:numFmt w:val="decimal"/>
      <w:lvlText w:val="%7."/>
      <w:lvlJc w:val="left"/>
      <w:pPr>
        <w:tabs>
          <w:tab w:val="num" w:pos="5040"/>
        </w:tabs>
        <w:ind w:left="5040" w:hanging="360"/>
      </w:pPr>
    </w:lvl>
    <w:lvl w:ilvl="7" w:tplc="48FC81C8" w:tentative="1">
      <w:start w:val="1"/>
      <w:numFmt w:val="lowerLetter"/>
      <w:lvlText w:val="%8."/>
      <w:lvlJc w:val="left"/>
      <w:pPr>
        <w:tabs>
          <w:tab w:val="num" w:pos="5760"/>
        </w:tabs>
        <w:ind w:left="5760" w:hanging="360"/>
      </w:pPr>
    </w:lvl>
    <w:lvl w:ilvl="8" w:tplc="4B4400DA" w:tentative="1">
      <w:start w:val="1"/>
      <w:numFmt w:val="lowerRoman"/>
      <w:lvlText w:val="%9."/>
      <w:lvlJc w:val="right"/>
      <w:pPr>
        <w:tabs>
          <w:tab w:val="num" w:pos="6480"/>
        </w:tabs>
        <w:ind w:left="6480" w:hanging="180"/>
      </w:pPr>
    </w:lvl>
  </w:abstractNum>
  <w:abstractNum w:abstractNumId="40" w15:restartNumberingAfterBreak="0">
    <w:nsid w:val="6204067D"/>
    <w:multiLevelType w:val="hybridMultilevel"/>
    <w:tmpl w:val="3C4A352C"/>
    <w:lvl w:ilvl="0" w:tplc="AD90FC7A">
      <w:start w:val="1"/>
      <w:numFmt w:val="decimal"/>
      <w:lvlText w:val="%1 "/>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728B35A" w:tentative="1">
      <w:start w:val="1"/>
      <w:numFmt w:val="lowerLetter"/>
      <w:lvlText w:val="%2."/>
      <w:lvlJc w:val="left"/>
      <w:pPr>
        <w:tabs>
          <w:tab w:val="num" w:pos="1440"/>
        </w:tabs>
        <w:ind w:left="1440" w:hanging="360"/>
      </w:pPr>
    </w:lvl>
    <w:lvl w:ilvl="2" w:tplc="31981650" w:tentative="1">
      <w:start w:val="1"/>
      <w:numFmt w:val="lowerRoman"/>
      <w:lvlText w:val="%3."/>
      <w:lvlJc w:val="right"/>
      <w:pPr>
        <w:tabs>
          <w:tab w:val="num" w:pos="2160"/>
        </w:tabs>
        <w:ind w:left="2160" w:hanging="180"/>
      </w:pPr>
    </w:lvl>
    <w:lvl w:ilvl="3" w:tplc="3A146680" w:tentative="1">
      <w:start w:val="1"/>
      <w:numFmt w:val="decimal"/>
      <w:lvlText w:val="%4."/>
      <w:lvlJc w:val="left"/>
      <w:pPr>
        <w:tabs>
          <w:tab w:val="num" w:pos="2880"/>
        </w:tabs>
        <w:ind w:left="2880" w:hanging="360"/>
      </w:pPr>
    </w:lvl>
    <w:lvl w:ilvl="4" w:tplc="B9B284DE" w:tentative="1">
      <w:start w:val="1"/>
      <w:numFmt w:val="lowerLetter"/>
      <w:lvlText w:val="%5."/>
      <w:lvlJc w:val="left"/>
      <w:pPr>
        <w:tabs>
          <w:tab w:val="num" w:pos="3600"/>
        </w:tabs>
        <w:ind w:left="3600" w:hanging="360"/>
      </w:pPr>
    </w:lvl>
    <w:lvl w:ilvl="5" w:tplc="A674397E" w:tentative="1">
      <w:start w:val="1"/>
      <w:numFmt w:val="lowerRoman"/>
      <w:lvlText w:val="%6."/>
      <w:lvlJc w:val="right"/>
      <w:pPr>
        <w:tabs>
          <w:tab w:val="num" w:pos="4320"/>
        </w:tabs>
        <w:ind w:left="4320" w:hanging="180"/>
      </w:pPr>
    </w:lvl>
    <w:lvl w:ilvl="6" w:tplc="E1783712" w:tentative="1">
      <w:start w:val="1"/>
      <w:numFmt w:val="decimal"/>
      <w:lvlText w:val="%7."/>
      <w:lvlJc w:val="left"/>
      <w:pPr>
        <w:tabs>
          <w:tab w:val="num" w:pos="5040"/>
        </w:tabs>
        <w:ind w:left="5040" w:hanging="360"/>
      </w:pPr>
    </w:lvl>
    <w:lvl w:ilvl="7" w:tplc="279E1EDE" w:tentative="1">
      <w:start w:val="1"/>
      <w:numFmt w:val="lowerLetter"/>
      <w:lvlText w:val="%8."/>
      <w:lvlJc w:val="left"/>
      <w:pPr>
        <w:tabs>
          <w:tab w:val="num" w:pos="5760"/>
        </w:tabs>
        <w:ind w:left="5760" w:hanging="360"/>
      </w:pPr>
    </w:lvl>
    <w:lvl w:ilvl="8" w:tplc="8F7E7C1C" w:tentative="1">
      <w:start w:val="1"/>
      <w:numFmt w:val="lowerRoman"/>
      <w:lvlText w:val="%9."/>
      <w:lvlJc w:val="right"/>
      <w:pPr>
        <w:tabs>
          <w:tab w:val="num" w:pos="6480"/>
        </w:tabs>
        <w:ind w:left="6480" w:hanging="180"/>
      </w:pPr>
    </w:lvl>
  </w:abstractNum>
  <w:abstractNum w:abstractNumId="41" w15:restartNumberingAfterBreak="0">
    <w:nsid w:val="6287325C"/>
    <w:multiLevelType w:val="singleLevel"/>
    <w:tmpl w:val="58AAC376"/>
    <w:lvl w:ilvl="0">
      <w:start w:val="1"/>
      <w:numFmt w:val="upperLetter"/>
      <w:lvlText w:val="%1."/>
      <w:lvlJc w:val="left"/>
      <w:pPr>
        <w:tabs>
          <w:tab w:val="num" w:pos="420"/>
        </w:tabs>
        <w:ind w:left="420" w:hanging="360"/>
      </w:pPr>
      <w:rPr>
        <w:rFonts w:hint="default"/>
      </w:rPr>
    </w:lvl>
  </w:abstractNum>
  <w:abstractNum w:abstractNumId="42" w15:restartNumberingAfterBreak="0">
    <w:nsid w:val="66615C51"/>
    <w:multiLevelType w:val="hybridMultilevel"/>
    <w:tmpl w:val="56B272B4"/>
    <w:lvl w:ilvl="0" w:tplc="14380A04">
      <w:start w:val="1"/>
      <w:numFmt w:val="decimal"/>
      <w:lvlText w:val="%1 "/>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21A01C4">
      <w:start w:val="1"/>
      <w:numFmt w:val="bullet"/>
      <w:lvlText w:val="o"/>
      <w:lvlJc w:val="left"/>
      <w:pPr>
        <w:tabs>
          <w:tab w:val="num" w:pos="1080"/>
        </w:tabs>
        <w:ind w:left="1080" w:hanging="360"/>
      </w:pPr>
      <w:rPr>
        <w:rFonts w:ascii="Courier New" w:hAnsi="Courier New" w:hint="default"/>
      </w:rPr>
    </w:lvl>
    <w:lvl w:ilvl="2" w:tplc="0268AE70">
      <w:start w:val="1"/>
      <w:numFmt w:val="bullet"/>
      <w:lvlText w:val=""/>
      <w:lvlJc w:val="left"/>
      <w:pPr>
        <w:tabs>
          <w:tab w:val="num" w:pos="1800"/>
        </w:tabs>
        <w:ind w:left="1800" w:hanging="360"/>
      </w:pPr>
      <w:rPr>
        <w:rFonts w:ascii="Wingdings" w:hAnsi="Wingdings" w:hint="default"/>
      </w:rPr>
    </w:lvl>
    <w:lvl w:ilvl="3" w:tplc="98740BA0" w:tentative="1">
      <w:start w:val="1"/>
      <w:numFmt w:val="bullet"/>
      <w:lvlText w:val=""/>
      <w:lvlJc w:val="left"/>
      <w:pPr>
        <w:tabs>
          <w:tab w:val="num" w:pos="2520"/>
        </w:tabs>
        <w:ind w:left="2520" w:hanging="360"/>
      </w:pPr>
      <w:rPr>
        <w:rFonts w:ascii="Symbol" w:hAnsi="Symbol" w:hint="default"/>
      </w:rPr>
    </w:lvl>
    <w:lvl w:ilvl="4" w:tplc="5D725A26" w:tentative="1">
      <w:start w:val="1"/>
      <w:numFmt w:val="bullet"/>
      <w:lvlText w:val="o"/>
      <w:lvlJc w:val="left"/>
      <w:pPr>
        <w:tabs>
          <w:tab w:val="num" w:pos="3240"/>
        </w:tabs>
        <w:ind w:left="3240" w:hanging="360"/>
      </w:pPr>
      <w:rPr>
        <w:rFonts w:ascii="Courier New" w:hAnsi="Courier New" w:hint="default"/>
      </w:rPr>
    </w:lvl>
    <w:lvl w:ilvl="5" w:tplc="D7E405CC" w:tentative="1">
      <w:start w:val="1"/>
      <w:numFmt w:val="bullet"/>
      <w:lvlText w:val=""/>
      <w:lvlJc w:val="left"/>
      <w:pPr>
        <w:tabs>
          <w:tab w:val="num" w:pos="3960"/>
        </w:tabs>
        <w:ind w:left="3960" w:hanging="360"/>
      </w:pPr>
      <w:rPr>
        <w:rFonts w:ascii="Wingdings" w:hAnsi="Wingdings" w:hint="default"/>
      </w:rPr>
    </w:lvl>
    <w:lvl w:ilvl="6" w:tplc="E334E60A" w:tentative="1">
      <w:start w:val="1"/>
      <w:numFmt w:val="bullet"/>
      <w:lvlText w:val=""/>
      <w:lvlJc w:val="left"/>
      <w:pPr>
        <w:tabs>
          <w:tab w:val="num" w:pos="4680"/>
        </w:tabs>
        <w:ind w:left="4680" w:hanging="360"/>
      </w:pPr>
      <w:rPr>
        <w:rFonts w:ascii="Symbol" w:hAnsi="Symbol" w:hint="default"/>
      </w:rPr>
    </w:lvl>
    <w:lvl w:ilvl="7" w:tplc="A286641E" w:tentative="1">
      <w:start w:val="1"/>
      <w:numFmt w:val="bullet"/>
      <w:lvlText w:val="o"/>
      <w:lvlJc w:val="left"/>
      <w:pPr>
        <w:tabs>
          <w:tab w:val="num" w:pos="5400"/>
        </w:tabs>
        <w:ind w:left="5400" w:hanging="360"/>
      </w:pPr>
      <w:rPr>
        <w:rFonts w:ascii="Courier New" w:hAnsi="Courier New" w:hint="default"/>
      </w:rPr>
    </w:lvl>
    <w:lvl w:ilvl="8" w:tplc="50E4C56E"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3F2CC6"/>
    <w:multiLevelType w:val="hybridMultilevel"/>
    <w:tmpl w:val="A4E21116"/>
    <w:lvl w:ilvl="0" w:tplc="2F88E19A">
      <w:start w:val="1"/>
      <w:numFmt w:val="decimal"/>
      <w:lvlText w:val="%1. "/>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9AEA332" w:tentative="1">
      <w:start w:val="1"/>
      <w:numFmt w:val="lowerLetter"/>
      <w:lvlText w:val="%2."/>
      <w:lvlJc w:val="left"/>
      <w:pPr>
        <w:tabs>
          <w:tab w:val="num" w:pos="1440"/>
        </w:tabs>
        <w:ind w:left="1440" w:hanging="360"/>
      </w:pPr>
    </w:lvl>
    <w:lvl w:ilvl="2" w:tplc="59B6127C" w:tentative="1">
      <w:start w:val="1"/>
      <w:numFmt w:val="lowerRoman"/>
      <w:lvlText w:val="%3."/>
      <w:lvlJc w:val="right"/>
      <w:pPr>
        <w:tabs>
          <w:tab w:val="num" w:pos="2160"/>
        </w:tabs>
        <w:ind w:left="2160" w:hanging="180"/>
      </w:pPr>
    </w:lvl>
    <w:lvl w:ilvl="3" w:tplc="982EBD72" w:tentative="1">
      <w:start w:val="1"/>
      <w:numFmt w:val="decimal"/>
      <w:lvlText w:val="%4."/>
      <w:lvlJc w:val="left"/>
      <w:pPr>
        <w:tabs>
          <w:tab w:val="num" w:pos="2880"/>
        </w:tabs>
        <w:ind w:left="2880" w:hanging="360"/>
      </w:pPr>
    </w:lvl>
    <w:lvl w:ilvl="4" w:tplc="4502C8EA" w:tentative="1">
      <w:start w:val="1"/>
      <w:numFmt w:val="lowerLetter"/>
      <w:lvlText w:val="%5."/>
      <w:lvlJc w:val="left"/>
      <w:pPr>
        <w:tabs>
          <w:tab w:val="num" w:pos="3600"/>
        </w:tabs>
        <w:ind w:left="3600" w:hanging="360"/>
      </w:pPr>
    </w:lvl>
    <w:lvl w:ilvl="5" w:tplc="4490959A" w:tentative="1">
      <w:start w:val="1"/>
      <w:numFmt w:val="lowerRoman"/>
      <w:lvlText w:val="%6."/>
      <w:lvlJc w:val="right"/>
      <w:pPr>
        <w:tabs>
          <w:tab w:val="num" w:pos="4320"/>
        </w:tabs>
        <w:ind w:left="4320" w:hanging="180"/>
      </w:pPr>
    </w:lvl>
    <w:lvl w:ilvl="6" w:tplc="E05E302A" w:tentative="1">
      <w:start w:val="1"/>
      <w:numFmt w:val="decimal"/>
      <w:lvlText w:val="%7."/>
      <w:lvlJc w:val="left"/>
      <w:pPr>
        <w:tabs>
          <w:tab w:val="num" w:pos="5040"/>
        </w:tabs>
        <w:ind w:left="5040" w:hanging="360"/>
      </w:pPr>
    </w:lvl>
    <w:lvl w:ilvl="7" w:tplc="179E6A58" w:tentative="1">
      <w:start w:val="1"/>
      <w:numFmt w:val="lowerLetter"/>
      <w:lvlText w:val="%8."/>
      <w:lvlJc w:val="left"/>
      <w:pPr>
        <w:tabs>
          <w:tab w:val="num" w:pos="5760"/>
        </w:tabs>
        <w:ind w:left="5760" w:hanging="360"/>
      </w:pPr>
    </w:lvl>
    <w:lvl w:ilvl="8" w:tplc="4266AC90" w:tentative="1">
      <w:start w:val="1"/>
      <w:numFmt w:val="lowerRoman"/>
      <w:lvlText w:val="%9."/>
      <w:lvlJc w:val="right"/>
      <w:pPr>
        <w:tabs>
          <w:tab w:val="num" w:pos="6480"/>
        </w:tabs>
        <w:ind w:left="6480" w:hanging="180"/>
      </w:pPr>
    </w:lvl>
  </w:abstractNum>
  <w:abstractNum w:abstractNumId="44" w15:restartNumberingAfterBreak="0">
    <w:nsid w:val="6FF73156"/>
    <w:multiLevelType w:val="hybridMultilevel"/>
    <w:tmpl w:val="D7DCA526"/>
    <w:lvl w:ilvl="0" w:tplc="7592ED3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710C09"/>
    <w:multiLevelType w:val="hybridMultilevel"/>
    <w:tmpl w:val="B6AEE55A"/>
    <w:lvl w:ilvl="0" w:tplc="C9DA2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562E5"/>
    <w:multiLevelType w:val="hybridMultilevel"/>
    <w:tmpl w:val="BD90D764"/>
    <w:lvl w:ilvl="0" w:tplc="0409000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99B0D47"/>
    <w:multiLevelType w:val="hybridMultilevel"/>
    <w:tmpl w:val="272879AE"/>
    <w:lvl w:ilvl="0" w:tplc="8D520E1E">
      <w:start w:val="1"/>
      <w:numFmt w:val="bullet"/>
      <w:lvlText w:val="o"/>
      <w:lvlJc w:val="left"/>
      <w:pPr>
        <w:tabs>
          <w:tab w:val="num" w:pos="720"/>
        </w:tabs>
        <w:ind w:left="720" w:hanging="360"/>
      </w:pPr>
      <w:rPr>
        <w:rFonts w:ascii="Courier New" w:hAnsi="Courier New" w:hint="default"/>
      </w:rPr>
    </w:lvl>
    <w:lvl w:ilvl="1" w:tplc="F7A0361A">
      <w:start w:val="1"/>
      <w:numFmt w:val="bullet"/>
      <w:lvlText w:val="o"/>
      <w:lvlJc w:val="left"/>
      <w:pPr>
        <w:tabs>
          <w:tab w:val="num" w:pos="1440"/>
        </w:tabs>
        <w:ind w:left="1440" w:hanging="360"/>
      </w:pPr>
      <w:rPr>
        <w:rFonts w:ascii="Courier New" w:hAnsi="Courier New" w:hint="default"/>
      </w:rPr>
    </w:lvl>
    <w:lvl w:ilvl="2" w:tplc="FFFCF038" w:tentative="1">
      <w:start w:val="1"/>
      <w:numFmt w:val="bullet"/>
      <w:lvlText w:val=""/>
      <w:lvlJc w:val="left"/>
      <w:pPr>
        <w:tabs>
          <w:tab w:val="num" w:pos="2160"/>
        </w:tabs>
        <w:ind w:left="2160" w:hanging="360"/>
      </w:pPr>
      <w:rPr>
        <w:rFonts w:ascii="Wingdings" w:hAnsi="Wingdings" w:hint="default"/>
      </w:rPr>
    </w:lvl>
    <w:lvl w:ilvl="3" w:tplc="49B89340" w:tentative="1">
      <w:start w:val="1"/>
      <w:numFmt w:val="bullet"/>
      <w:lvlText w:val=""/>
      <w:lvlJc w:val="left"/>
      <w:pPr>
        <w:tabs>
          <w:tab w:val="num" w:pos="2880"/>
        </w:tabs>
        <w:ind w:left="2880" w:hanging="360"/>
      </w:pPr>
      <w:rPr>
        <w:rFonts w:ascii="Symbol" w:hAnsi="Symbol" w:hint="default"/>
      </w:rPr>
    </w:lvl>
    <w:lvl w:ilvl="4" w:tplc="76A8A626" w:tentative="1">
      <w:start w:val="1"/>
      <w:numFmt w:val="bullet"/>
      <w:lvlText w:val="o"/>
      <w:lvlJc w:val="left"/>
      <w:pPr>
        <w:tabs>
          <w:tab w:val="num" w:pos="3600"/>
        </w:tabs>
        <w:ind w:left="3600" w:hanging="360"/>
      </w:pPr>
      <w:rPr>
        <w:rFonts w:ascii="Courier New" w:hAnsi="Courier New" w:hint="default"/>
      </w:rPr>
    </w:lvl>
    <w:lvl w:ilvl="5" w:tplc="7E4235AC" w:tentative="1">
      <w:start w:val="1"/>
      <w:numFmt w:val="bullet"/>
      <w:lvlText w:val=""/>
      <w:lvlJc w:val="left"/>
      <w:pPr>
        <w:tabs>
          <w:tab w:val="num" w:pos="4320"/>
        </w:tabs>
        <w:ind w:left="4320" w:hanging="360"/>
      </w:pPr>
      <w:rPr>
        <w:rFonts w:ascii="Wingdings" w:hAnsi="Wingdings" w:hint="default"/>
      </w:rPr>
    </w:lvl>
    <w:lvl w:ilvl="6" w:tplc="937C65FE" w:tentative="1">
      <w:start w:val="1"/>
      <w:numFmt w:val="bullet"/>
      <w:lvlText w:val=""/>
      <w:lvlJc w:val="left"/>
      <w:pPr>
        <w:tabs>
          <w:tab w:val="num" w:pos="5040"/>
        </w:tabs>
        <w:ind w:left="5040" w:hanging="360"/>
      </w:pPr>
      <w:rPr>
        <w:rFonts w:ascii="Symbol" w:hAnsi="Symbol" w:hint="default"/>
      </w:rPr>
    </w:lvl>
    <w:lvl w:ilvl="7" w:tplc="3126D062" w:tentative="1">
      <w:start w:val="1"/>
      <w:numFmt w:val="bullet"/>
      <w:lvlText w:val="o"/>
      <w:lvlJc w:val="left"/>
      <w:pPr>
        <w:tabs>
          <w:tab w:val="num" w:pos="5760"/>
        </w:tabs>
        <w:ind w:left="5760" w:hanging="360"/>
      </w:pPr>
      <w:rPr>
        <w:rFonts w:ascii="Courier New" w:hAnsi="Courier New" w:hint="default"/>
      </w:rPr>
    </w:lvl>
    <w:lvl w:ilvl="8" w:tplc="F314C68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B32887"/>
    <w:multiLevelType w:val="hybridMultilevel"/>
    <w:tmpl w:val="8B92E3B6"/>
    <w:lvl w:ilvl="0" w:tplc="FD6224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072251"/>
    <w:multiLevelType w:val="hybridMultilevel"/>
    <w:tmpl w:val="8220A7FC"/>
    <w:lvl w:ilvl="0" w:tplc="7E146BD2">
      <w:start w:val="1"/>
      <w:numFmt w:val="lowerLetter"/>
      <w:lvlText w:val="%1."/>
      <w:lvlJc w:val="left"/>
      <w:pPr>
        <w:tabs>
          <w:tab w:val="num" w:pos="1152"/>
        </w:tabs>
        <w:ind w:left="1152" w:hanging="432"/>
      </w:pPr>
      <w:rPr>
        <w:rFonts w:hint="default"/>
      </w:rPr>
    </w:lvl>
    <w:lvl w:ilvl="1" w:tplc="EFF2E03E" w:tentative="1">
      <w:start w:val="1"/>
      <w:numFmt w:val="lowerLetter"/>
      <w:lvlText w:val="%2."/>
      <w:lvlJc w:val="left"/>
      <w:pPr>
        <w:tabs>
          <w:tab w:val="num" w:pos="432"/>
        </w:tabs>
        <w:ind w:left="432" w:hanging="360"/>
      </w:pPr>
    </w:lvl>
    <w:lvl w:ilvl="2" w:tplc="2CF4FD60" w:tentative="1">
      <w:start w:val="1"/>
      <w:numFmt w:val="lowerRoman"/>
      <w:lvlText w:val="%3."/>
      <w:lvlJc w:val="right"/>
      <w:pPr>
        <w:tabs>
          <w:tab w:val="num" w:pos="1152"/>
        </w:tabs>
        <w:ind w:left="1152" w:hanging="180"/>
      </w:pPr>
    </w:lvl>
    <w:lvl w:ilvl="3" w:tplc="D40C7388" w:tentative="1">
      <w:start w:val="1"/>
      <w:numFmt w:val="decimal"/>
      <w:lvlText w:val="%4."/>
      <w:lvlJc w:val="left"/>
      <w:pPr>
        <w:tabs>
          <w:tab w:val="num" w:pos="1872"/>
        </w:tabs>
        <w:ind w:left="1872" w:hanging="360"/>
      </w:pPr>
    </w:lvl>
    <w:lvl w:ilvl="4" w:tplc="814A86CA" w:tentative="1">
      <w:start w:val="1"/>
      <w:numFmt w:val="lowerLetter"/>
      <w:lvlText w:val="%5."/>
      <w:lvlJc w:val="left"/>
      <w:pPr>
        <w:tabs>
          <w:tab w:val="num" w:pos="2592"/>
        </w:tabs>
        <w:ind w:left="2592" w:hanging="360"/>
      </w:pPr>
    </w:lvl>
    <w:lvl w:ilvl="5" w:tplc="77A8C4F2" w:tentative="1">
      <w:start w:val="1"/>
      <w:numFmt w:val="lowerRoman"/>
      <w:lvlText w:val="%6."/>
      <w:lvlJc w:val="right"/>
      <w:pPr>
        <w:tabs>
          <w:tab w:val="num" w:pos="3312"/>
        </w:tabs>
        <w:ind w:left="3312" w:hanging="180"/>
      </w:pPr>
    </w:lvl>
    <w:lvl w:ilvl="6" w:tplc="EBD00BB0" w:tentative="1">
      <w:start w:val="1"/>
      <w:numFmt w:val="decimal"/>
      <w:lvlText w:val="%7."/>
      <w:lvlJc w:val="left"/>
      <w:pPr>
        <w:tabs>
          <w:tab w:val="num" w:pos="4032"/>
        </w:tabs>
        <w:ind w:left="4032" w:hanging="360"/>
      </w:pPr>
    </w:lvl>
    <w:lvl w:ilvl="7" w:tplc="B5CE40CC" w:tentative="1">
      <w:start w:val="1"/>
      <w:numFmt w:val="lowerLetter"/>
      <w:lvlText w:val="%8."/>
      <w:lvlJc w:val="left"/>
      <w:pPr>
        <w:tabs>
          <w:tab w:val="num" w:pos="4752"/>
        </w:tabs>
        <w:ind w:left="4752" w:hanging="360"/>
      </w:pPr>
    </w:lvl>
    <w:lvl w:ilvl="8" w:tplc="5F4092C6" w:tentative="1">
      <w:start w:val="1"/>
      <w:numFmt w:val="lowerRoman"/>
      <w:lvlText w:val="%9."/>
      <w:lvlJc w:val="right"/>
      <w:pPr>
        <w:tabs>
          <w:tab w:val="num" w:pos="5472"/>
        </w:tabs>
        <w:ind w:left="5472" w:hanging="180"/>
      </w:pPr>
    </w:lvl>
  </w:abstractNum>
  <w:abstractNum w:abstractNumId="50" w15:restartNumberingAfterBreak="0">
    <w:nsid w:val="7F646D29"/>
    <w:multiLevelType w:val="hybridMultilevel"/>
    <w:tmpl w:val="6DA24F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7"/>
  </w:num>
  <w:num w:numId="13">
    <w:abstractNumId w:val="46"/>
  </w:num>
  <w:num w:numId="14">
    <w:abstractNumId w:val="38"/>
  </w:num>
  <w:num w:numId="15">
    <w:abstractNumId w:val="50"/>
  </w:num>
  <w:num w:numId="16">
    <w:abstractNumId w:val="11"/>
  </w:num>
  <w:num w:numId="17">
    <w:abstractNumId w:val="43"/>
  </w:num>
  <w:num w:numId="18">
    <w:abstractNumId w:val="37"/>
  </w:num>
  <w:num w:numId="19">
    <w:abstractNumId w:val="26"/>
  </w:num>
  <w:num w:numId="20">
    <w:abstractNumId w:val="21"/>
  </w:num>
  <w:num w:numId="21">
    <w:abstractNumId w:val="34"/>
  </w:num>
  <w:num w:numId="22">
    <w:abstractNumId w:val="19"/>
  </w:num>
  <w:num w:numId="23">
    <w:abstractNumId w:val="28"/>
  </w:num>
  <w:num w:numId="24">
    <w:abstractNumId w:val="35"/>
  </w:num>
  <w:num w:numId="25">
    <w:abstractNumId w:val="49"/>
  </w:num>
  <w:num w:numId="26">
    <w:abstractNumId w:val="31"/>
  </w:num>
  <w:num w:numId="27">
    <w:abstractNumId w:val="42"/>
  </w:num>
  <w:num w:numId="28">
    <w:abstractNumId w:val="40"/>
  </w:num>
  <w:num w:numId="29">
    <w:abstractNumId w:val="39"/>
  </w:num>
  <w:num w:numId="30">
    <w:abstractNumId w:val="15"/>
  </w:num>
  <w:num w:numId="31">
    <w:abstractNumId w:val="41"/>
  </w:num>
  <w:num w:numId="32">
    <w:abstractNumId w:val="20"/>
  </w:num>
  <w:num w:numId="33">
    <w:abstractNumId w:val="17"/>
  </w:num>
  <w:num w:numId="34">
    <w:abstractNumId w:val="18"/>
  </w:num>
  <w:num w:numId="35">
    <w:abstractNumId w:val="23"/>
  </w:num>
  <w:num w:numId="36">
    <w:abstractNumId w:val="36"/>
  </w:num>
  <w:num w:numId="37">
    <w:abstractNumId w:val="14"/>
  </w:num>
  <w:num w:numId="38">
    <w:abstractNumId w:val="12"/>
  </w:num>
  <w:num w:numId="39">
    <w:abstractNumId w:val="24"/>
  </w:num>
  <w:num w:numId="40">
    <w:abstractNumId w:val="10"/>
  </w:num>
  <w:num w:numId="41">
    <w:abstractNumId w:val="48"/>
  </w:num>
  <w:num w:numId="42">
    <w:abstractNumId w:val="30"/>
  </w:num>
  <w:num w:numId="43">
    <w:abstractNumId w:val="33"/>
  </w:num>
  <w:num w:numId="44">
    <w:abstractNumId w:val="22"/>
  </w:num>
  <w:num w:numId="45">
    <w:abstractNumId w:val="25"/>
  </w:num>
  <w:num w:numId="46">
    <w:abstractNumId w:val="13"/>
  </w:num>
  <w:num w:numId="47">
    <w:abstractNumId w:val="27"/>
  </w:num>
  <w:num w:numId="48">
    <w:abstractNumId w:val="45"/>
  </w:num>
  <w:num w:numId="49">
    <w:abstractNumId w:val="44"/>
  </w:num>
  <w:num w:numId="50">
    <w:abstractNumId w:val="29"/>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8" w:dllVersion="513" w:checkStyle="1"/>
  <w:proofState w:spelling="clean" w:grammar="clean"/>
  <w:documentProtection w:edit="forms" w:enforcement="1" w:cryptProviderType="rsaAES" w:cryptAlgorithmClass="hash" w:cryptAlgorithmType="typeAny" w:cryptAlgorithmSid="14" w:cryptSpinCount="100000" w:hash="UZaFy1M4l2zrxXefTwx1kxLcwASS7SobsOhC+gNwf6Co2jDa5A2mD1nq0rhT69TFQPjItM2sTq4tElAYhm6Cig==" w:salt="v/F2OwMo/TuOh7gZgwZQx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TE2NjAwtzA2N7RU0lEKTi0uzszPAykwqQUA27o3cSwAAAA="/>
  </w:docVars>
  <w:rsids>
    <w:rsidRoot w:val="00A85D98"/>
    <w:rsid w:val="000148FC"/>
    <w:rsid w:val="00064720"/>
    <w:rsid w:val="000C7E4D"/>
    <w:rsid w:val="000D138A"/>
    <w:rsid w:val="000E04CD"/>
    <w:rsid w:val="001251DF"/>
    <w:rsid w:val="001A21EE"/>
    <w:rsid w:val="001C1CC6"/>
    <w:rsid w:val="00210562"/>
    <w:rsid w:val="002C2044"/>
    <w:rsid w:val="0038226B"/>
    <w:rsid w:val="003B05F9"/>
    <w:rsid w:val="00422069"/>
    <w:rsid w:val="00483750"/>
    <w:rsid w:val="004911BB"/>
    <w:rsid w:val="004A3F82"/>
    <w:rsid w:val="004F1DFE"/>
    <w:rsid w:val="00622B27"/>
    <w:rsid w:val="006250AF"/>
    <w:rsid w:val="006503D9"/>
    <w:rsid w:val="006F6629"/>
    <w:rsid w:val="00726D60"/>
    <w:rsid w:val="007C2D6E"/>
    <w:rsid w:val="007D0D3F"/>
    <w:rsid w:val="008233E3"/>
    <w:rsid w:val="00844A84"/>
    <w:rsid w:val="00852630"/>
    <w:rsid w:val="00865E6A"/>
    <w:rsid w:val="008742A4"/>
    <w:rsid w:val="00882EEB"/>
    <w:rsid w:val="0089073D"/>
    <w:rsid w:val="00892724"/>
    <w:rsid w:val="008D05F9"/>
    <w:rsid w:val="008D0C77"/>
    <w:rsid w:val="009D2BD4"/>
    <w:rsid w:val="009E6FE0"/>
    <w:rsid w:val="00A85D98"/>
    <w:rsid w:val="00B4311B"/>
    <w:rsid w:val="00B60674"/>
    <w:rsid w:val="00B6578F"/>
    <w:rsid w:val="00BC13F5"/>
    <w:rsid w:val="00BD37A0"/>
    <w:rsid w:val="00C066CF"/>
    <w:rsid w:val="00C6610E"/>
    <w:rsid w:val="00CF14F3"/>
    <w:rsid w:val="00DC6611"/>
    <w:rsid w:val="00E85647"/>
    <w:rsid w:val="00EA6044"/>
    <w:rsid w:val="00F34981"/>
    <w:rsid w:val="00F7284C"/>
    <w:rsid w:val="00F9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3CDA3"/>
  <w15:chartTrackingRefBased/>
  <w15:docId w15:val="{0125582B-D2C0-4A40-9F33-CEAF6994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1440"/>
      </w:tabs>
      <w:outlineLvl w:val="0"/>
    </w:pPr>
    <w:rPr>
      <w:b/>
    </w:rPr>
  </w:style>
  <w:style w:type="paragraph" w:styleId="Heading2">
    <w:name w:val="heading 2"/>
    <w:basedOn w:val="Normal"/>
    <w:next w:val="Normal"/>
    <w:qFormat/>
    <w:pPr>
      <w:keepNext/>
      <w:numPr>
        <w:numId w:val="1"/>
      </w:numPr>
      <w:tabs>
        <w:tab w:val="clear" w:pos="360"/>
        <w:tab w:val="left" w:pos="-1440"/>
        <w:tab w:val="num" w:pos="720"/>
      </w:tabs>
      <w:outlineLvl w:val="1"/>
    </w:pPr>
    <w:rPr>
      <w:b/>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spacing w:before="120"/>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1440"/>
      </w:tabs>
      <w:jc w:val="center"/>
    </w:pPr>
  </w:style>
  <w:style w:type="paragraph" w:styleId="Subtitle">
    <w:name w:val="Sub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1440"/>
      </w:tabs>
      <w:ind w:left="360" w:firstLine="360"/>
    </w:pPr>
  </w:style>
  <w:style w:type="paragraph" w:styleId="ListBullet">
    <w:name w:val="List Bullet"/>
    <w:basedOn w:val="Normal"/>
    <w:autoRedefine/>
    <w:semiHidden/>
    <w:pPr>
      <w:numPr>
        <w:numId w:val="2"/>
      </w:numPr>
    </w:pPr>
    <w:rPr>
      <w:rFonts w:ascii="Helvetica" w:hAnsi="Helvetica"/>
      <w:sz w:val="28"/>
    </w:rPr>
  </w:style>
  <w:style w:type="paragraph" w:styleId="ListBullet2">
    <w:name w:val="List Bullet 2"/>
    <w:basedOn w:val="Normal"/>
    <w:autoRedefine/>
    <w:semiHidden/>
    <w:pPr>
      <w:numPr>
        <w:numId w:val="3"/>
      </w:numPr>
    </w:pPr>
    <w:rPr>
      <w:rFonts w:ascii="Helvetica" w:hAnsi="Helvetica"/>
      <w:sz w:val="28"/>
    </w:rPr>
  </w:style>
  <w:style w:type="paragraph" w:styleId="ListBullet3">
    <w:name w:val="List Bullet 3"/>
    <w:basedOn w:val="Normal"/>
    <w:autoRedefine/>
    <w:semiHidden/>
    <w:pPr>
      <w:numPr>
        <w:numId w:val="4"/>
      </w:numPr>
    </w:pPr>
    <w:rPr>
      <w:rFonts w:ascii="Helvetica" w:hAnsi="Helvetica"/>
      <w:sz w:val="28"/>
    </w:rPr>
  </w:style>
  <w:style w:type="paragraph" w:styleId="ListBullet4">
    <w:name w:val="List Bullet 4"/>
    <w:basedOn w:val="Normal"/>
    <w:autoRedefine/>
    <w:semiHidden/>
    <w:pPr>
      <w:numPr>
        <w:numId w:val="5"/>
      </w:numPr>
    </w:pPr>
    <w:rPr>
      <w:rFonts w:ascii="Helvetica" w:hAnsi="Helvetica"/>
      <w:sz w:val="28"/>
    </w:rPr>
  </w:style>
  <w:style w:type="paragraph" w:styleId="ListBullet5">
    <w:name w:val="List Bullet 5"/>
    <w:basedOn w:val="Normal"/>
    <w:autoRedefine/>
    <w:semiHidden/>
    <w:pPr>
      <w:numPr>
        <w:numId w:val="6"/>
      </w:numPr>
    </w:pPr>
    <w:rPr>
      <w:rFonts w:ascii="Helvetica" w:hAnsi="Helvetica"/>
      <w:sz w:val="28"/>
    </w:rPr>
  </w:style>
  <w:style w:type="paragraph" w:styleId="ListNumber">
    <w:name w:val="List Number"/>
    <w:basedOn w:val="Normal"/>
    <w:semiHidden/>
    <w:pPr>
      <w:numPr>
        <w:numId w:val="7"/>
      </w:numPr>
    </w:pPr>
    <w:rPr>
      <w:rFonts w:ascii="Helvetica" w:hAnsi="Helvetica"/>
      <w:sz w:val="28"/>
    </w:rPr>
  </w:style>
  <w:style w:type="paragraph" w:styleId="ListNumber2">
    <w:name w:val="List Number 2"/>
    <w:basedOn w:val="Normal"/>
    <w:semiHidden/>
    <w:pPr>
      <w:numPr>
        <w:numId w:val="8"/>
      </w:numPr>
    </w:pPr>
    <w:rPr>
      <w:rFonts w:ascii="Helvetica" w:hAnsi="Helvetica"/>
      <w:sz w:val="28"/>
    </w:rPr>
  </w:style>
  <w:style w:type="paragraph" w:styleId="ListNumber3">
    <w:name w:val="List Number 3"/>
    <w:basedOn w:val="Normal"/>
    <w:semiHidden/>
    <w:pPr>
      <w:numPr>
        <w:numId w:val="9"/>
      </w:numPr>
    </w:pPr>
    <w:rPr>
      <w:rFonts w:ascii="Helvetica" w:hAnsi="Helvetica"/>
      <w:sz w:val="28"/>
    </w:rPr>
  </w:style>
  <w:style w:type="paragraph" w:styleId="ListNumber4">
    <w:name w:val="List Number 4"/>
    <w:basedOn w:val="Normal"/>
    <w:semiHidden/>
    <w:pPr>
      <w:numPr>
        <w:numId w:val="10"/>
      </w:numPr>
    </w:pPr>
    <w:rPr>
      <w:rFonts w:ascii="Helvetica" w:hAnsi="Helvetica"/>
      <w:sz w:val="28"/>
    </w:rPr>
  </w:style>
  <w:style w:type="paragraph" w:styleId="ListNumber5">
    <w:name w:val="List Number 5"/>
    <w:basedOn w:val="Normal"/>
    <w:semiHidden/>
    <w:pPr>
      <w:numPr>
        <w:numId w:val="11"/>
      </w:numPr>
    </w:pPr>
    <w:rPr>
      <w:rFonts w:ascii="Helvetica" w:hAnsi="Helvetica"/>
      <w:sz w:val="28"/>
    </w:rPr>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Caption">
    <w:name w:val="caption"/>
    <w:basedOn w:val="Normal"/>
    <w:next w:val="Normal"/>
    <w:qFormat/>
    <w:rPr>
      <w:sz w:val="28"/>
    </w:rPr>
  </w:style>
  <w:style w:type="paragraph" w:customStyle="1" w:styleId="InsertExcel">
    <w:name w:val="Insert Excel"/>
    <w:basedOn w:val="Normal"/>
    <w:pPr>
      <w:framePr w:hSpace="187" w:vSpace="187" w:wrap="notBeside" w:vAnchor="text" w:hAnchor="text" w:y="1"/>
      <w:widowControl w:val="0"/>
      <w:jc w:val="center"/>
    </w:pPr>
    <w:rPr>
      <w:noProof/>
      <w:kern w:val="32"/>
    </w:rPr>
  </w:style>
  <w:style w:type="paragraph" w:styleId="BodyText2">
    <w:name w:val="Body Text 2"/>
    <w:basedOn w:val="Normal"/>
    <w:semiHidden/>
    <w:rPr>
      <w:b/>
      <w:sz w:val="28"/>
    </w:rPr>
  </w:style>
  <w:style w:type="paragraph" w:styleId="BodyText3">
    <w:name w:val="Body Text 3"/>
    <w:basedOn w:val="Normal"/>
    <w:semiHidden/>
    <w:pPr>
      <w:spacing w:before="120"/>
    </w:pPr>
    <w:rPr>
      <w:sz w:val="28"/>
    </w:rPr>
  </w:style>
  <w:style w:type="paragraph" w:styleId="BalloonText">
    <w:name w:val="Balloon Text"/>
    <w:basedOn w:val="Normal"/>
    <w:link w:val="BalloonTextChar"/>
    <w:uiPriority w:val="99"/>
    <w:semiHidden/>
    <w:unhideWhenUsed/>
    <w:rsid w:val="00882EEB"/>
    <w:rPr>
      <w:rFonts w:ascii="Segoe UI" w:hAnsi="Segoe UI" w:cs="Segoe UI"/>
      <w:sz w:val="18"/>
      <w:szCs w:val="18"/>
    </w:rPr>
  </w:style>
  <w:style w:type="character" w:customStyle="1" w:styleId="BalloonTextChar">
    <w:name w:val="Balloon Text Char"/>
    <w:link w:val="BalloonText"/>
    <w:uiPriority w:val="99"/>
    <w:semiHidden/>
    <w:rsid w:val="00882EEB"/>
    <w:rPr>
      <w:rFonts w:ascii="Segoe UI" w:hAnsi="Segoe UI" w:cs="Segoe UI"/>
      <w:sz w:val="18"/>
      <w:szCs w:val="18"/>
    </w:rPr>
  </w:style>
  <w:style w:type="character" w:styleId="CommentReference">
    <w:name w:val="annotation reference"/>
    <w:uiPriority w:val="99"/>
    <w:semiHidden/>
    <w:unhideWhenUsed/>
    <w:rsid w:val="00CF14F3"/>
    <w:rPr>
      <w:sz w:val="16"/>
      <w:szCs w:val="16"/>
    </w:rPr>
  </w:style>
  <w:style w:type="paragraph" w:styleId="CommentText">
    <w:name w:val="annotation text"/>
    <w:basedOn w:val="Normal"/>
    <w:link w:val="CommentTextChar"/>
    <w:uiPriority w:val="99"/>
    <w:semiHidden/>
    <w:unhideWhenUsed/>
    <w:rsid w:val="00CF14F3"/>
  </w:style>
  <w:style w:type="character" w:customStyle="1" w:styleId="CommentTextChar">
    <w:name w:val="Comment Text Char"/>
    <w:link w:val="CommentText"/>
    <w:uiPriority w:val="99"/>
    <w:semiHidden/>
    <w:rsid w:val="00CF14F3"/>
    <w:rPr>
      <w:rFonts w:ascii="Arial" w:hAnsi="Arial"/>
    </w:rPr>
  </w:style>
  <w:style w:type="paragraph" w:styleId="CommentSubject">
    <w:name w:val="annotation subject"/>
    <w:basedOn w:val="CommentText"/>
    <w:next w:val="CommentText"/>
    <w:link w:val="CommentSubjectChar"/>
    <w:uiPriority w:val="99"/>
    <w:semiHidden/>
    <w:unhideWhenUsed/>
    <w:rsid w:val="00CF14F3"/>
    <w:rPr>
      <w:b/>
      <w:bCs/>
    </w:rPr>
  </w:style>
  <w:style w:type="character" w:customStyle="1" w:styleId="CommentSubjectChar">
    <w:name w:val="Comment Subject Char"/>
    <w:link w:val="CommentSubject"/>
    <w:uiPriority w:val="99"/>
    <w:semiHidden/>
    <w:rsid w:val="00CF14F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4D3452F481E41B373500D8DCAF16C" ma:contentTypeVersion="5" ma:contentTypeDescription="Create a new document." ma:contentTypeScope="" ma:versionID="c3ef4d5dacae40794d262164239a604b">
  <xsd:schema xmlns:xsd="http://www.w3.org/2001/XMLSchema" xmlns:xs="http://www.w3.org/2001/XMLSchema" xmlns:p="http://schemas.microsoft.com/office/2006/metadata/properties" xmlns:ns3="d321673a-ee83-4f7b-8a27-90389adf5696" xmlns:ns4="751df0c1-2ea6-4af1-8c0e-9c3d20e0187f" targetNamespace="http://schemas.microsoft.com/office/2006/metadata/properties" ma:root="true" ma:fieldsID="86e102104872a7e70446b575cc16a631" ns3:_="" ns4:_="">
    <xsd:import namespace="d321673a-ee83-4f7b-8a27-90389adf5696"/>
    <xsd:import namespace="751df0c1-2ea6-4af1-8c0e-9c3d20e018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1673a-ee83-4f7b-8a27-90389adf5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df0c1-2ea6-4af1-8c0e-9c3d20e01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542B-1AAB-42AB-963C-164B0A8E9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BC003-C9F6-4936-8D5B-A3CB2D2A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1673a-ee83-4f7b-8a27-90389adf5696"/>
    <ds:schemaRef ds:uri="751df0c1-2ea6-4af1-8c0e-9c3d20e01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9C5AD-ED81-4A70-A930-81879245C63C}">
  <ds:schemaRefs>
    <ds:schemaRef ds:uri="http://schemas.microsoft.com/sharepoint/v3/contenttype/forms"/>
  </ds:schemaRefs>
</ds:datastoreItem>
</file>

<file path=customXml/itemProps4.xml><?xml version="1.0" encoding="utf-8"?>
<ds:datastoreItem xmlns:ds="http://schemas.openxmlformats.org/officeDocument/2006/customXml" ds:itemID="{3BF94EDF-273A-4290-83E7-4951F6D0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ARTICLE 36 CERTIFIED HOME HEALTH AGENCIES</vt:lpstr>
    </vt:vector>
  </TitlesOfParts>
  <Company>NYSDOH</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36 CERTIFIED HOME HEALTH AGENCIES</dc:title>
  <dc:subject/>
  <dc:creator>BHHCS</dc:creator>
  <cp:keywords/>
  <dc:description/>
  <cp:lastModifiedBy>Henry Joseph</cp:lastModifiedBy>
  <cp:revision>2</cp:revision>
  <cp:lastPrinted>2004-10-07T21:21:00Z</cp:lastPrinted>
  <dcterms:created xsi:type="dcterms:W3CDTF">2020-06-15T12:27:00Z</dcterms:created>
  <dcterms:modified xsi:type="dcterms:W3CDTF">2020-06-15T12:27:00Z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0x0101001C44D3452F481E41B373500D8DCAF16C</vt:lpwstr>
  </property>
</Properties>
</file>