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1D61EE" w:rsidRDefault="001B11AF" w:rsidP="00055A35">
      <w:pPr>
        <w:spacing w:after="0"/>
        <w:jc w:val="center"/>
        <w:rPr>
          <w:rFonts w:ascii="Arial" w:hAnsi="Arial" w:cs="Arial"/>
          <w:b/>
          <w:bCs/>
          <w:sz w:val="32"/>
          <w:szCs w:val="32"/>
          <w:u w:val="single"/>
        </w:rPr>
      </w:pPr>
      <w:r w:rsidRPr="001D61EE">
        <w:rPr>
          <w:rFonts w:ascii="Arial" w:hAnsi="Arial" w:cs="Arial"/>
          <w:b/>
          <w:bCs/>
          <w:sz w:val="32"/>
          <w:szCs w:val="32"/>
          <w:u w:val="single"/>
        </w:rPr>
        <w:t>Solicitud uniforme de ayuda económica hospitalaria del estado de Nueva York</w:t>
      </w:r>
    </w:p>
    <w:p w14:paraId="0C587C53" w14:textId="33F4B3B1" w:rsidR="00E454B1" w:rsidRPr="001D61EE" w:rsidRDefault="00E44712" w:rsidP="0027758B">
      <w:pPr>
        <w:jc w:val="center"/>
        <w:rPr>
          <w:rFonts w:ascii="Arial" w:hAnsi="Arial" w:cs="Arial"/>
        </w:rPr>
      </w:pPr>
      <w:r w:rsidRPr="001D61EE">
        <w:rPr>
          <w:rFonts w:ascii="Arial" w:hAnsi="Arial" w:cs="Arial"/>
        </w:rPr>
        <w:t xml:space="preserve">Podría ser elegible para recibir ayuda económica hospitalaria para pagar sus facturas si no tiene seguro, si alcanzó el límite de cobertura de su seguro o si tiene seguro </w:t>
      </w:r>
      <w:proofErr w:type="gramStart"/>
      <w:r w:rsidRPr="001D61EE">
        <w:rPr>
          <w:rFonts w:ascii="Arial" w:hAnsi="Arial" w:cs="Arial"/>
        </w:rPr>
        <w:t>médico</w:t>
      </w:r>
      <w:proofErr w:type="gramEnd"/>
      <w:r w:rsidRPr="001D61EE">
        <w:rPr>
          <w:rFonts w:ascii="Arial" w:hAnsi="Arial" w:cs="Arial"/>
        </w:rPr>
        <w:t xml:space="preserve"> pero puede presentar comprobantes de gastos médicos pagos por un importe superior al 10 % de sus ingresos. Al completar este formulario, iniciará su solicitud de ayuda económica hospitalaria. Este formulario se utiliza en todos los hospitales del estado de Nueva York.</w:t>
      </w:r>
    </w:p>
    <w:p w14:paraId="39A63134" w14:textId="4D9E6D6F" w:rsidR="0027758B" w:rsidRPr="001D61EE" w:rsidRDefault="007D72E4" w:rsidP="008575F8">
      <w:pPr>
        <w:ind w:right="-360"/>
        <w:rPr>
          <w:rFonts w:ascii="Arial" w:hAnsi="Arial" w:cs="Arial"/>
          <w:i/>
          <w:iCs/>
        </w:rPr>
      </w:pPr>
      <w:r w:rsidRPr="001D61EE">
        <w:rPr>
          <w:rFonts w:ascii="Arial" w:hAnsi="Arial" w:cs="Arial"/>
          <w:i/>
          <w:iCs/>
          <w:highlight w:val="yellow"/>
        </w:rPr>
        <w:t>Esta solicitud debe imprimirse en los principales</w:t>
      </w:r>
      <w:r w:rsidRPr="001D61EE">
        <w:rPr>
          <w:rStyle w:val="FootnoteReference"/>
          <w:rFonts w:ascii="Arial" w:hAnsi="Arial" w:cs="Arial"/>
          <w:i/>
          <w:iCs/>
          <w:highlight w:val="yellow"/>
        </w:rPr>
        <w:footnoteReference w:id="2"/>
      </w:r>
      <w:r w:rsidRPr="001D61EE">
        <w:rPr>
          <w:rFonts w:ascii="Arial" w:hAnsi="Arial" w:cs="Arial"/>
          <w:i/>
          <w:iCs/>
          <w:highlight w:val="yellow"/>
        </w:rPr>
        <w:t xml:space="preserve"> idiomas hablados por los pacientes del hospital.</w:t>
      </w:r>
    </w:p>
    <w:p w14:paraId="37BA6272" w14:textId="77777777" w:rsidR="000903C3" w:rsidRPr="001D61EE" w:rsidRDefault="000903C3" w:rsidP="00AE3D43">
      <w:pPr>
        <w:rPr>
          <w:rFonts w:ascii="Arial" w:hAnsi="Arial" w:cs="Arial"/>
          <w:b/>
          <w:bCs/>
        </w:rPr>
      </w:pPr>
      <w:r w:rsidRPr="001D61EE">
        <w:rPr>
          <w:rFonts w:ascii="Arial" w:hAnsi="Arial" w:cs="Arial"/>
          <w:b/>
          <w:bCs/>
        </w:rPr>
        <w:t>Nombre del paciente (complete la información que corresponda)</w:t>
      </w:r>
    </w:p>
    <w:tbl>
      <w:tblPr>
        <w:tblStyle w:val="TableGrid"/>
        <w:tblW w:w="0" w:type="auto"/>
        <w:tblLook w:val="04A0" w:firstRow="1" w:lastRow="0" w:firstColumn="1" w:lastColumn="0" w:noHBand="0" w:noVBand="1"/>
      </w:tblPr>
      <w:tblGrid>
        <w:gridCol w:w="4315"/>
        <w:gridCol w:w="3106"/>
        <w:gridCol w:w="1929"/>
      </w:tblGrid>
      <w:tr w:rsidR="000903C3" w:rsidRPr="001D61EE" w14:paraId="7801C616" w14:textId="77777777" w:rsidTr="00C8272C">
        <w:tc>
          <w:tcPr>
            <w:tcW w:w="9350" w:type="dxa"/>
            <w:gridSpan w:val="3"/>
          </w:tcPr>
          <w:p w14:paraId="045F7EFE" w14:textId="77777777" w:rsidR="000903C3" w:rsidRPr="001D61EE" w:rsidRDefault="00657238">
            <w:pPr>
              <w:rPr>
                <w:rFonts w:ascii="Arial" w:hAnsi="Arial" w:cs="Arial"/>
                <w:sz w:val="20"/>
                <w:szCs w:val="20"/>
              </w:rPr>
            </w:pPr>
            <w:bookmarkStart w:id="0" w:name="_Hlk144894197"/>
            <w:r w:rsidRPr="001D61EE">
              <w:rPr>
                <w:rFonts w:ascii="Arial" w:hAnsi="Arial" w:cs="Arial"/>
                <w:sz w:val="20"/>
                <w:szCs w:val="20"/>
              </w:rPr>
              <w:t>Nombre del paciente (nombre, segundo nombre y apellido)</w:t>
            </w:r>
          </w:p>
          <w:p w14:paraId="75FCA2E3" w14:textId="77777777" w:rsidR="000903C3" w:rsidRPr="001D61EE" w:rsidRDefault="000903C3" w:rsidP="00C93B77">
            <w:pPr>
              <w:rPr>
                <w:rFonts w:ascii="Arial" w:hAnsi="Arial" w:cs="Arial"/>
                <w:sz w:val="20"/>
                <w:szCs w:val="20"/>
              </w:rPr>
            </w:pPr>
          </w:p>
        </w:tc>
      </w:tr>
      <w:tr w:rsidR="000401D9" w:rsidRPr="001D61EE" w14:paraId="639FB444" w14:textId="77777777" w:rsidTr="00C8272C">
        <w:tc>
          <w:tcPr>
            <w:tcW w:w="9350" w:type="dxa"/>
            <w:gridSpan w:val="3"/>
          </w:tcPr>
          <w:p w14:paraId="77194249" w14:textId="77777777" w:rsidR="000401D9" w:rsidRPr="001D61EE" w:rsidRDefault="000401D9">
            <w:pPr>
              <w:rPr>
                <w:rFonts w:ascii="Arial" w:hAnsi="Arial" w:cs="Arial"/>
                <w:sz w:val="20"/>
                <w:szCs w:val="20"/>
              </w:rPr>
            </w:pPr>
            <w:r w:rsidRPr="001D61EE">
              <w:rPr>
                <w:rFonts w:ascii="Arial" w:hAnsi="Arial" w:cs="Arial"/>
                <w:sz w:val="20"/>
                <w:szCs w:val="20"/>
              </w:rPr>
              <w:t>Fecha de nacimiento (mm/</w:t>
            </w:r>
            <w:proofErr w:type="spellStart"/>
            <w:r w:rsidRPr="001D61EE">
              <w:rPr>
                <w:rFonts w:ascii="Arial" w:hAnsi="Arial" w:cs="Arial"/>
                <w:sz w:val="20"/>
                <w:szCs w:val="20"/>
              </w:rPr>
              <w:t>dd</w:t>
            </w:r>
            <w:proofErr w:type="spellEnd"/>
            <w:r w:rsidRPr="001D61EE">
              <w:rPr>
                <w:rFonts w:ascii="Arial" w:hAnsi="Arial" w:cs="Arial"/>
                <w:sz w:val="20"/>
                <w:szCs w:val="20"/>
              </w:rPr>
              <w:t>/</w:t>
            </w:r>
            <w:proofErr w:type="spellStart"/>
            <w:r w:rsidRPr="001D61EE">
              <w:rPr>
                <w:rFonts w:ascii="Arial" w:hAnsi="Arial" w:cs="Arial"/>
                <w:sz w:val="20"/>
                <w:szCs w:val="20"/>
              </w:rPr>
              <w:t>aaaa</w:t>
            </w:r>
            <w:proofErr w:type="spellEnd"/>
            <w:r w:rsidRPr="001D61EE">
              <w:rPr>
                <w:rFonts w:ascii="Arial" w:hAnsi="Arial" w:cs="Arial"/>
                <w:sz w:val="20"/>
                <w:szCs w:val="20"/>
              </w:rPr>
              <w:t>)</w:t>
            </w:r>
          </w:p>
          <w:p w14:paraId="1F10D3F2" w14:textId="77777777" w:rsidR="000401D9" w:rsidRPr="001D61EE" w:rsidRDefault="000401D9">
            <w:pPr>
              <w:rPr>
                <w:rFonts w:ascii="Arial" w:hAnsi="Arial" w:cs="Arial"/>
                <w:sz w:val="20"/>
                <w:szCs w:val="20"/>
              </w:rPr>
            </w:pPr>
          </w:p>
        </w:tc>
      </w:tr>
      <w:tr w:rsidR="006057FE" w:rsidRPr="001D61EE" w14:paraId="1C548D8D" w14:textId="77777777" w:rsidTr="00953792">
        <w:tc>
          <w:tcPr>
            <w:tcW w:w="4315" w:type="dxa"/>
          </w:tcPr>
          <w:p w14:paraId="00D38E3E" w14:textId="77777777" w:rsidR="006057FE" w:rsidRPr="001D61EE" w:rsidRDefault="006057FE">
            <w:pPr>
              <w:rPr>
                <w:rFonts w:ascii="Arial" w:hAnsi="Arial" w:cs="Arial"/>
                <w:sz w:val="20"/>
                <w:szCs w:val="20"/>
              </w:rPr>
            </w:pPr>
            <w:r w:rsidRPr="001D61EE">
              <w:rPr>
                <w:rFonts w:ascii="Arial" w:hAnsi="Arial" w:cs="Arial"/>
                <w:sz w:val="20"/>
                <w:szCs w:val="20"/>
              </w:rPr>
              <w:t>Domicilio</w:t>
            </w:r>
          </w:p>
          <w:p w14:paraId="4F048576" w14:textId="77777777" w:rsidR="006057FE" w:rsidRPr="001D61EE" w:rsidRDefault="006057FE">
            <w:pPr>
              <w:rPr>
                <w:rFonts w:ascii="Arial" w:hAnsi="Arial" w:cs="Arial"/>
                <w:sz w:val="20"/>
                <w:szCs w:val="20"/>
              </w:rPr>
            </w:pPr>
          </w:p>
        </w:tc>
        <w:tc>
          <w:tcPr>
            <w:tcW w:w="5035" w:type="dxa"/>
            <w:gridSpan w:val="2"/>
          </w:tcPr>
          <w:p w14:paraId="7B80EEC2" w14:textId="77777777" w:rsidR="006057FE" w:rsidRPr="001D61EE" w:rsidRDefault="006057FE">
            <w:pPr>
              <w:rPr>
                <w:rFonts w:ascii="Arial" w:hAnsi="Arial" w:cs="Arial"/>
                <w:sz w:val="20"/>
                <w:szCs w:val="20"/>
              </w:rPr>
            </w:pPr>
            <w:proofErr w:type="spellStart"/>
            <w:r w:rsidRPr="001D61EE">
              <w:rPr>
                <w:rFonts w:ascii="Arial" w:hAnsi="Arial" w:cs="Arial"/>
                <w:sz w:val="20"/>
                <w:szCs w:val="20"/>
              </w:rPr>
              <w:t>N.</w:t>
            </w:r>
            <w:r w:rsidRPr="001D61EE">
              <w:rPr>
                <w:rFonts w:ascii="Arial" w:hAnsi="Arial" w:cs="Arial"/>
                <w:sz w:val="20"/>
                <w:szCs w:val="20"/>
                <w:vertAlign w:val="superscript"/>
              </w:rPr>
              <w:t>o</w:t>
            </w:r>
            <w:proofErr w:type="spellEnd"/>
            <w:r w:rsidRPr="001D61EE">
              <w:rPr>
                <w:rFonts w:ascii="Arial" w:hAnsi="Arial" w:cs="Arial"/>
                <w:sz w:val="20"/>
                <w:szCs w:val="20"/>
              </w:rPr>
              <w:t xml:space="preserve"> de apartamento/unidad</w:t>
            </w:r>
          </w:p>
        </w:tc>
      </w:tr>
      <w:tr w:rsidR="000903C3" w:rsidRPr="001D61EE" w14:paraId="7EC616C9" w14:textId="77777777" w:rsidTr="00E454B1">
        <w:tc>
          <w:tcPr>
            <w:tcW w:w="4315" w:type="dxa"/>
          </w:tcPr>
          <w:p w14:paraId="72C72479" w14:textId="77777777" w:rsidR="000903C3" w:rsidRPr="001D61EE" w:rsidRDefault="000903C3">
            <w:pPr>
              <w:rPr>
                <w:rFonts w:ascii="Arial" w:hAnsi="Arial" w:cs="Arial"/>
                <w:sz w:val="20"/>
                <w:szCs w:val="20"/>
              </w:rPr>
            </w:pPr>
            <w:r w:rsidRPr="001D61EE">
              <w:rPr>
                <w:rFonts w:ascii="Arial" w:hAnsi="Arial" w:cs="Arial"/>
                <w:sz w:val="20"/>
                <w:szCs w:val="20"/>
              </w:rPr>
              <w:t>Ciudad</w:t>
            </w:r>
          </w:p>
          <w:p w14:paraId="5CCF3662" w14:textId="77777777" w:rsidR="000903C3" w:rsidRPr="001D61EE" w:rsidRDefault="000903C3">
            <w:pPr>
              <w:rPr>
                <w:rFonts w:ascii="Arial" w:hAnsi="Arial" w:cs="Arial"/>
                <w:sz w:val="20"/>
                <w:szCs w:val="20"/>
              </w:rPr>
            </w:pPr>
          </w:p>
        </w:tc>
        <w:tc>
          <w:tcPr>
            <w:tcW w:w="3106" w:type="dxa"/>
          </w:tcPr>
          <w:p w14:paraId="14663455" w14:textId="77777777" w:rsidR="000903C3" w:rsidRPr="001D61EE" w:rsidRDefault="000903C3">
            <w:pPr>
              <w:rPr>
                <w:rFonts w:ascii="Arial" w:hAnsi="Arial" w:cs="Arial"/>
                <w:sz w:val="20"/>
                <w:szCs w:val="20"/>
              </w:rPr>
            </w:pPr>
            <w:r w:rsidRPr="001D61EE">
              <w:rPr>
                <w:rFonts w:ascii="Arial" w:hAnsi="Arial" w:cs="Arial"/>
                <w:sz w:val="20"/>
                <w:szCs w:val="20"/>
              </w:rPr>
              <w:t>Estado</w:t>
            </w:r>
          </w:p>
        </w:tc>
        <w:tc>
          <w:tcPr>
            <w:tcW w:w="1929" w:type="dxa"/>
          </w:tcPr>
          <w:p w14:paraId="2FF2557B" w14:textId="77777777" w:rsidR="000903C3" w:rsidRPr="001D61EE" w:rsidRDefault="000903C3">
            <w:pPr>
              <w:rPr>
                <w:rFonts w:ascii="Arial" w:hAnsi="Arial" w:cs="Arial"/>
                <w:sz w:val="20"/>
                <w:szCs w:val="20"/>
              </w:rPr>
            </w:pPr>
            <w:r w:rsidRPr="001D61EE">
              <w:rPr>
                <w:rFonts w:ascii="Arial" w:hAnsi="Arial" w:cs="Arial"/>
                <w:sz w:val="20"/>
                <w:szCs w:val="20"/>
              </w:rPr>
              <w:t>Código postal</w:t>
            </w:r>
          </w:p>
        </w:tc>
      </w:tr>
      <w:tr w:rsidR="00464663" w:rsidRPr="001D61EE" w14:paraId="69686886" w14:textId="77777777" w:rsidTr="00C8272C">
        <w:tc>
          <w:tcPr>
            <w:tcW w:w="9350" w:type="dxa"/>
            <w:gridSpan w:val="3"/>
          </w:tcPr>
          <w:p w14:paraId="10652BB0" w14:textId="77777777" w:rsidR="00464663" w:rsidRPr="001D61EE" w:rsidRDefault="00464663">
            <w:pPr>
              <w:rPr>
                <w:rFonts w:ascii="Arial" w:hAnsi="Arial" w:cs="Arial"/>
                <w:sz w:val="20"/>
                <w:szCs w:val="20"/>
              </w:rPr>
            </w:pPr>
            <w:proofErr w:type="spellStart"/>
            <w:r w:rsidRPr="001D61EE">
              <w:rPr>
                <w:rFonts w:ascii="Arial" w:hAnsi="Arial" w:cs="Arial"/>
                <w:sz w:val="20"/>
                <w:szCs w:val="20"/>
              </w:rPr>
              <w:t>N.</w:t>
            </w:r>
            <w:r w:rsidRPr="001D61EE">
              <w:rPr>
                <w:rFonts w:ascii="Arial" w:hAnsi="Arial" w:cs="Arial"/>
                <w:sz w:val="20"/>
                <w:szCs w:val="20"/>
                <w:vertAlign w:val="superscript"/>
              </w:rPr>
              <w:t>o</w:t>
            </w:r>
            <w:proofErr w:type="spellEnd"/>
            <w:r w:rsidRPr="001D61EE">
              <w:rPr>
                <w:rFonts w:ascii="Arial" w:hAnsi="Arial" w:cs="Arial"/>
                <w:sz w:val="20"/>
                <w:szCs w:val="20"/>
              </w:rPr>
              <w:t xml:space="preserve"> de teléfono de contacto</w:t>
            </w:r>
          </w:p>
          <w:p w14:paraId="1449AC6C" w14:textId="77777777" w:rsidR="00464663" w:rsidRPr="001D61EE" w:rsidRDefault="00464663" w:rsidP="008C17C3">
            <w:pPr>
              <w:rPr>
                <w:rFonts w:ascii="Arial" w:hAnsi="Arial" w:cs="Arial"/>
                <w:sz w:val="20"/>
                <w:szCs w:val="20"/>
              </w:rPr>
            </w:pPr>
          </w:p>
        </w:tc>
      </w:tr>
      <w:tr w:rsidR="000401D9" w:rsidRPr="001D61EE" w14:paraId="52B3109F" w14:textId="77777777" w:rsidTr="00C8272C">
        <w:tc>
          <w:tcPr>
            <w:tcW w:w="9350" w:type="dxa"/>
            <w:gridSpan w:val="3"/>
          </w:tcPr>
          <w:p w14:paraId="657ECCD8" w14:textId="48EE3BFF" w:rsidR="000401D9" w:rsidRPr="001D61EE" w:rsidRDefault="000401D9" w:rsidP="000401D9">
            <w:pPr>
              <w:rPr>
                <w:rFonts w:ascii="Arial" w:hAnsi="Arial" w:cs="Arial"/>
                <w:sz w:val="20"/>
                <w:szCs w:val="20"/>
              </w:rPr>
            </w:pPr>
            <w:r w:rsidRPr="001D61EE">
              <w:rPr>
                <w:rFonts w:ascii="Arial" w:hAnsi="Arial" w:cs="Arial"/>
                <w:sz w:val="20"/>
                <w:szCs w:val="20"/>
              </w:rPr>
              <w:t>Nombre del padre/madre/tutor o representante legal (si el paciente es menor de edad o un adulto incapacitado)</w:t>
            </w:r>
          </w:p>
          <w:p w14:paraId="37444FB8" w14:textId="77777777" w:rsidR="000401D9" w:rsidRPr="001D61EE" w:rsidDel="00DD49A9" w:rsidRDefault="000401D9" w:rsidP="008C17C3">
            <w:pPr>
              <w:rPr>
                <w:rFonts w:ascii="Arial" w:hAnsi="Arial" w:cs="Arial"/>
                <w:sz w:val="20"/>
                <w:szCs w:val="20"/>
              </w:rPr>
            </w:pPr>
          </w:p>
        </w:tc>
      </w:tr>
      <w:tr w:rsidR="00C223D9" w:rsidRPr="001D61EE" w14:paraId="7C247C40" w14:textId="77777777" w:rsidTr="00C8272C">
        <w:trPr>
          <w:trHeight w:val="422"/>
        </w:trPr>
        <w:tc>
          <w:tcPr>
            <w:tcW w:w="9350" w:type="dxa"/>
            <w:gridSpan w:val="3"/>
          </w:tcPr>
          <w:p w14:paraId="3A91883E" w14:textId="77777777" w:rsidR="00C223D9" w:rsidRPr="001D61EE" w:rsidRDefault="00C223D9" w:rsidP="008C17C3">
            <w:pPr>
              <w:rPr>
                <w:rFonts w:ascii="Arial" w:hAnsi="Arial" w:cs="Arial"/>
                <w:sz w:val="20"/>
                <w:szCs w:val="20"/>
              </w:rPr>
            </w:pPr>
            <w:r w:rsidRPr="001D61EE">
              <w:rPr>
                <w:rFonts w:ascii="Arial" w:hAnsi="Arial" w:cs="Arial"/>
                <w:sz w:val="20"/>
                <w:szCs w:val="20"/>
              </w:rPr>
              <w:t>Dirección de correo electrónico (si tiene)</w:t>
            </w:r>
          </w:p>
        </w:tc>
      </w:tr>
      <w:bookmarkEnd w:id="0"/>
    </w:tbl>
    <w:p w14:paraId="1EBF9944" w14:textId="77777777" w:rsidR="00513FF6" w:rsidRPr="008575F8" w:rsidRDefault="00513FF6">
      <w:pPr>
        <w:rPr>
          <w:rFonts w:ascii="Arial" w:hAnsi="Arial" w:cs="Arial"/>
          <w:sz w:val="16"/>
          <w:szCs w:val="16"/>
        </w:rPr>
      </w:pPr>
    </w:p>
    <w:p w14:paraId="37677C7A" w14:textId="57721904" w:rsidR="005C641F" w:rsidRPr="001D61EE" w:rsidRDefault="00E13EF2" w:rsidP="00C8272C">
      <w:pPr>
        <w:spacing w:after="0" w:line="240" w:lineRule="auto"/>
        <w:rPr>
          <w:rFonts w:ascii="Arial" w:hAnsi="Arial" w:cs="Arial"/>
          <w:b/>
          <w:bCs/>
        </w:rPr>
      </w:pPr>
      <w:r w:rsidRPr="001D61EE">
        <w:rPr>
          <w:rFonts w:ascii="Arial" w:hAnsi="Arial" w:cs="Arial"/>
          <w:b/>
          <w:bCs/>
        </w:rPr>
        <w:t>Información familiar:</w:t>
      </w:r>
    </w:p>
    <w:p w14:paraId="7DF5DB2D" w14:textId="2F728F32" w:rsidR="004404B4" w:rsidRPr="001D61EE" w:rsidRDefault="00580832" w:rsidP="004404B4">
      <w:pPr>
        <w:rPr>
          <w:rFonts w:ascii="Arial" w:hAnsi="Arial" w:cs="Arial"/>
        </w:rPr>
      </w:pPr>
      <w:r w:rsidRPr="001D61EE">
        <w:rPr>
          <w:rFonts w:ascii="Arial" w:hAnsi="Arial" w:cs="Arial"/>
        </w:rPr>
        <w:t>Indique a continuación todos los miembros de su grupo familiar. Su grupo familiar lo incluye a usted, a su cónyuge o pareja de hecho y a cualquier hijo u otros dependientes. Por ejemplo, esto incluiría a todas las personas que figuran en la misma declaración de impuestos.</w:t>
      </w:r>
    </w:p>
    <w:p w14:paraId="5BE6526B" w14:textId="56C5F99C" w:rsidR="004404B4" w:rsidRPr="001D61EE" w:rsidRDefault="007632C2" w:rsidP="005C641F">
      <w:pPr>
        <w:spacing w:after="0" w:line="240" w:lineRule="auto"/>
        <w:rPr>
          <w:rFonts w:ascii="Arial" w:hAnsi="Arial" w:cs="Arial"/>
        </w:rPr>
      </w:pPr>
      <w:r w:rsidRPr="001D61EE">
        <w:rPr>
          <w:rFonts w:ascii="Arial" w:hAnsi="Arial" w:cs="Arial"/>
        </w:rPr>
        <w:t xml:space="preserve">El ingreso bruto es su ingreso </w:t>
      </w:r>
      <w:r w:rsidRPr="001D61EE">
        <w:rPr>
          <w:rFonts w:ascii="Arial" w:hAnsi="Arial" w:cs="Arial"/>
          <w:b/>
          <w:bCs/>
        </w:rPr>
        <w:t>antes</w:t>
      </w:r>
      <w:r w:rsidRPr="001D61EE">
        <w:rPr>
          <w:rFonts w:ascii="Arial" w:hAnsi="Arial" w:cs="Arial"/>
        </w:rPr>
        <w:t xml:space="preserve"> de las deducciones de impuestos.</w:t>
      </w:r>
    </w:p>
    <w:p w14:paraId="2DF4C37D" w14:textId="77777777" w:rsidR="00517748" w:rsidRPr="008575F8" w:rsidRDefault="00517748" w:rsidP="005C641F">
      <w:pPr>
        <w:spacing w:after="0" w:line="240" w:lineRule="auto"/>
        <w:rPr>
          <w:rFonts w:ascii="Arial" w:hAnsi="Arial" w:cs="Arial"/>
          <w:b/>
          <w:bCs/>
          <w:sz w:val="16"/>
          <w:szCs w:val="16"/>
        </w:rPr>
      </w:pPr>
    </w:p>
    <w:p w14:paraId="21FC6C7A" w14:textId="77777777" w:rsidR="00681573" w:rsidRPr="001D61EE" w:rsidRDefault="00681573" w:rsidP="00681573">
      <w:pPr>
        <w:spacing w:after="0" w:line="240" w:lineRule="auto"/>
        <w:rPr>
          <w:rFonts w:ascii="Arial" w:hAnsi="Arial" w:cs="Arial"/>
        </w:rPr>
      </w:pPr>
      <w:r w:rsidRPr="001D61EE">
        <w:rPr>
          <w:rFonts w:ascii="Arial" w:hAnsi="Arial" w:cs="Arial"/>
        </w:rPr>
        <w:t>El ingreso bruto puede estar compuesto por ingresos laborales (salarios, propinas, ingresos como trabajador independiente), ingresos no laborales (beneficios del Seguro Social, por discapacidad o por desempleo), contribuciones (fondos de familiares o amigos) y otras fuentes de ingreso (ayuda temporal y seguridad de ingreso suplementario).</w:t>
      </w:r>
    </w:p>
    <w:p w14:paraId="6BDA4488" w14:textId="77777777" w:rsidR="005C641F" w:rsidRPr="008575F8" w:rsidRDefault="005C641F" w:rsidP="005C641F">
      <w:pPr>
        <w:spacing w:after="0" w:line="240" w:lineRule="auto"/>
        <w:rPr>
          <w:rFonts w:ascii="Arial" w:hAnsi="Arial" w:cs="Arial"/>
          <w:b/>
          <w:bCs/>
          <w:sz w:val="16"/>
          <w:szCs w:val="16"/>
        </w:rPr>
      </w:pPr>
    </w:p>
    <w:tbl>
      <w:tblPr>
        <w:tblStyle w:val="TableGrid"/>
        <w:tblW w:w="9355" w:type="dxa"/>
        <w:tblLook w:val="04A0" w:firstRow="1" w:lastRow="0" w:firstColumn="1" w:lastColumn="0" w:noHBand="0" w:noVBand="1"/>
      </w:tblPr>
      <w:tblGrid>
        <w:gridCol w:w="4135"/>
        <w:gridCol w:w="1800"/>
        <w:gridCol w:w="3420"/>
      </w:tblGrid>
      <w:tr w:rsidR="00BD49FA" w:rsidRPr="001D61EE" w14:paraId="603DF51F" w14:textId="77777777" w:rsidTr="00953792">
        <w:tc>
          <w:tcPr>
            <w:tcW w:w="4135" w:type="dxa"/>
            <w:shd w:val="clear" w:color="auto" w:fill="E7E6E6" w:themeFill="background2"/>
          </w:tcPr>
          <w:p w14:paraId="2F8408CC" w14:textId="77777777" w:rsidR="00BD49FA" w:rsidRPr="001D61EE" w:rsidRDefault="00BD49FA">
            <w:pPr>
              <w:rPr>
                <w:rFonts w:ascii="Arial" w:hAnsi="Arial" w:cs="Arial"/>
                <w:b/>
                <w:bCs/>
              </w:rPr>
            </w:pPr>
            <w:r w:rsidRPr="001D61EE">
              <w:rPr>
                <w:rFonts w:ascii="Arial" w:hAnsi="Arial" w:cs="Arial"/>
                <w:b/>
                <w:bCs/>
              </w:rPr>
              <w:t>Nombre completo</w:t>
            </w:r>
          </w:p>
        </w:tc>
        <w:tc>
          <w:tcPr>
            <w:tcW w:w="1800" w:type="dxa"/>
            <w:shd w:val="clear" w:color="auto" w:fill="E7E6E6" w:themeFill="background2"/>
          </w:tcPr>
          <w:p w14:paraId="77524975" w14:textId="77777777" w:rsidR="00BD49FA" w:rsidRPr="001D61EE" w:rsidRDefault="00BD49FA">
            <w:pPr>
              <w:rPr>
                <w:rFonts w:ascii="Arial" w:hAnsi="Arial" w:cs="Arial"/>
                <w:b/>
                <w:bCs/>
              </w:rPr>
            </w:pPr>
            <w:r w:rsidRPr="001D61EE">
              <w:rPr>
                <w:rFonts w:ascii="Arial" w:hAnsi="Arial" w:cs="Arial"/>
                <w:b/>
                <w:bCs/>
              </w:rPr>
              <w:t>Relación</w:t>
            </w:r>
          </w:p>
        </w:tc>
        <w:tc>
          <w:tcPr>
            <w:tcW w:w="3420" w:type="dxa"/>
            <w:shd w:val="clear" w:color="auto" w:fill="E7E6E6" w:themeFill="background2"/>
          </w:tcPr>
          <w:p w14:paraId="2AD8F50E" w14:textId="77777777" w:rsidR="00BD49FA" w:rsidRPr="001D61EE" w:rsidRDefault="00BD49FA">
            <w:pPr>
              <w:rPr>
                <w:rFonts w:ascii="Arial" w:hAnsi="Arial" w:cs="Arial"/>
                <w:b/>
                <w:bCs/>
              </w:rPr>
            </w:pPr>
            <w:r w:rsidRPr="001D61EE">
              <w:rPr>
                <w:rFonts w:ascii="Arial" w:hAnsi="Arial" w:cs="Arial"/>
                <w:b/>
                <w:bCs/>
              </w:rPr>
              <w:t>Ingreso bruto total (actual)</w:t>
            </w:r>
          </w:p>
        </w:tc>
      </w:tr>
      <w:tr w:rsidR="00BD49FA" w:rsidRPr="001D61EE" w14:paraId="363A4417" w14:textId="77777777" w:rsidTr="00953792">
        <w:tc>
          <w:tcPr>
            <w:tcW w:w="4135" w:type="dxa"/>
          </w:tcPr>
          <w:p w14:paraId="43F19AB3" w14:textId="77777777" w:rsidR="00BD49FA" w:rsidRPr="001D61EE" w:rsidRDefault="00BD49FA" w:rsidP="00F34667">
            <w:pPr>
              <w:rPr>
                <w:rFonts w:ascii="Arial" w:hAnsi="Arial" w:cs="Arial"/>
                <w:sz w:val="20"/>
                <w:szCs w:val="20"/>
              </w:rPr>
            </w:pPr>
          </w:p>
        </w:tc>
        <w:tc>
          <w:tcPr>
            <w:tcW w:w="1800" w:type="dxa"/>
          </w:tcPr>
          <w:p w14:paraId="26C8A935" w14:textId="77777777" w:rsidR="00BD49FA" w:rsidRPr="001D61EE" w:rsidRDefault="00BD49FA">
            <w:pPr>
              <w:rPr>
                <w:rFonts w:ascii="Arial" w:hAnsi="Arial" w:cs="Arial"/>
              </w:rPr>
            </w:pPr>
            <w:r w:rsidRPr="001D61EE">
              <w:rPr>
                <w:rFonts w:ascii="Arial" w:hAnsi="Arial" w:cs="Arial"/>
              </w:rPr>
              <w:t>Usted</w:t>
            </w:r>
          </w:p>
        </w:tc>
        <w:tc>
          <w:tcPr>
            <w:tcW w:w="3420" w:type="dxa"/>
          </w:tcPr>
          <w:p w14:paraId="7B102A78" w14:textId="77777777" w:rsidR="00BD49FA" w:rsidRPr="001D61EE" w:rsidRDefault="00BD49FA">
            <w:pPr>
              <w:rPr>
                <w:rFonts w:ascii="Arial" w:hAnsi="Arial" w:cs="Arial"/>
              </w:rPr>
            </w:pPr>
          </w:p>
        </w:tc>
      </w:tr>
      <w:tr w:rsidR="00BD49FA" w:rsidRPr="001D61EE" w14:paraId="4456912F" w14:textId="77777777" w:rsidTr="00953792">
        <w:tc>
          <w:tcPr>
            <w:tcW w:w="4135" w:type="dxa"/>
          </w:tcPr>
          <w:p w14:paraId="745301FD" w14:textId="77777777" w:rsidR="00BD49FA" w:rsidRPr="001D61EE" w:rsidRDefault="00BD49FA" w:rsidP="00F34667">
            <w:pPr>
              <w:rPr>
                <w:rFonts w:ascii="Arial" w:hAnsi="Arial" w:cs="Arial"/>
                <w:sz w:val="20"/>
                <w:szCs w:val="20"/>
              </w:rPr>
            </w:pPr>
          </w:p>
        </w:tc>
        <w:tc>
          <w:tcPr>
            <w:tcW w:w="1800" w:type="dxa"/>
          </w:tcPr>
          <w:p w14:paraId="2F804CBC" w14:textId="77777777" w:rsidR="00BD49FA" w:rsidRPr="001D61EE" w:rsidRDefault="00BD49FA">
            <w:pPr>
              <w:rPr>
                <w:rFonts w:ascii="Arial" w:hAnsi="Arial" w:cs="Arial"/>
              </w:rPr>
            </w:pPr>
          </w:p>
        </w:tc>
        <w:tc>
          <w:tcPr>
            <w:tcW w:w="3420" w:type="dxa"/>
          </w:tcPr>
          <w:p w14:paraId="680C8BA8" w14:textId="77777777" w:rsidR="00BD49FA" w:rsidRPr="001D61EE" w:rsidRDefault="00BD49FA">
            <w:pPr>
              <w:rPr>
                <w:rFonts w:ascii="Arial" w:hAnsi="Arial" w:cs="Arial"/>
              </w:rPr>
            </w:pPr>
          </w:p>
        </w:tc>
      </w:tr>
      <w:tr w:rsidR="009F09D7" w:rsidRPr="001D61EE" w14:paraId="37135B7A" w14:textId="77777777" w:rsidTr="001E430D">
        <w:tc>
          <w:tcPr>
            <w:tcW w:w="4135" w:type="dxa"/>
          </w:tcPr>
          <w:p w14:paraId="480C9A28" w14:textId="77777777" w:rsidR="009F09D7" w:rsidRPr="001D61EE" w:rsidRDefault="009F09D7" w:rsidP="00F34667">
            <w:pPr>
              <w:rPr>
                <w:rFonts w:ascii="Arial" w:hAnsi="Arial" w:cs="Arial"/>
                <w:sz w:val="20"/>
                <w:szCs w:val="20"/>
              </w:rPr>
            </w:pPr>
          </w:p>
        </w:tc>
        <w:tc>
          <w:tcPr>
            <w:tcW w:w="1800" w:type="dxa"/>
          </w:tcPr>
          <w:p w14:paraId="2682C175"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01445F94" w14:textId="77777777" w:rsidR="009F09D7" w:rsidRPr="001D61EE" w:rsidRDefault="009F09D7">
            <w:pPr>
              <w:rPr>
                <w:rFonts w:ascii="Arial" w:hAnsi="Arial" w:cs="Arial"/>
              </w:rPr>
            </w:pPr>
          </w:p>
        </w:tc>
      </w:tr>
      <w:tr w:rsidR="009F09D7" w:rsidRPr="001D61EE" w14:paraId="3BD3D25C" w14:textId="77777777" w:rsidTr="001E430D">
        <w:tc>
          <w:tcPr>
            <w:tcW w:w="4135" w:type="dxa"/>
          </w:tcPr>
          <w:p w14:paraId="7CA91F53" w14:textId="77777777" w:rsidR="009F09D7" w:rsidRPr="001D61EE" w:rsidRDefault="009F09D7" w:rsidP="00F34667">
            <w:pPr>
              <w:rPr>
                <w:rFonts w:ascii="Arial" w:hAnsi="Arial" w:cs="Arial"/>
                <w:sz w:val="20"/>
                <w:szCs w:val="20"/>
              </w:rPr>
            </w:pPr>
          </w:p>
        </w:tc>
        <w:tc>
          <w:tcPr>
            <w:tcW w:w="1800" w:type="dxa"/>
          </w:tcPr>
          <w:p w14:paraId="7F23ADCE"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16CFC561" w14:textId="77777777" w:rsidR="009F09D7" w:rsidRPr="001D61EE" w:rsidRDefault="009F09D7">
            <w:pPr>
              <w:rPr>
                <w:rFonts w:ascii="Arial" w:hAnsi="Arial" w:cs="Arial"/>
              </w:rPr>
            </w:pPr>
          </w:p>
        </w:tc>
      </w:tr>
      <w:tr w:rsidR="009F09D7" w:rsidRPr="001D61EE" w14:paraId="05580B22" w14:textId="77777777" w:rsidTr="001E430D">
        <w:tc>
          <w:tcPr>
            <w:tcW w:w="4135" w:type="dxa"/>
          </w:tcPr>
          <w:p w14:paraId="4839EF22" w14:textId="77777777" w:rsidR="009F09D7" w:rsidRPr="001D61EE" w:rsidRDefault="009F09D7" w:rsidP="00F34667">
            <w:pPr>
              <w:rPr>
                <w:rFonts w:ascii="Arial" w:hAnsi="Arial" w:cs="Arial"/>
                <w:sz w:val="20"/>
                <w:szCs w:val="20"/>
              </w:rPr>
            </w:pPr>
          </w:p>
        </w:tc>
        <w:tc>
          <w:tcPr>
            <w:tcW w:w="1800" w:type="dxa"/>
          </w:tcPr>
          <w:p w14:paraId="7197D1C7"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6857A4BE" w14:textId="77777777" w:rsidR="009F09D7" w:rsidRPr="001D61EE" w:rsidRDefault="009F09D7">
            <w:pPr>
              <w:rPr>
                <w:rFonts w:ascii="Arial" w:hAnsi="Arial" w:cs="Arial"/>
              </w:rPr>
            </w:pPr>
          </w:p>
        </w:tc>
      </w:tr>
      <w:tr w:rsidR="009F09D7" w:rsidRPr="001D61EE" w14:paraId="6531E2B7" w14:textId="77777777" w:rsidTr="001E430D">
        <w:tc>
          <w:tcPr>
            <w:tcW w:w="4135" w:type="dxa"/>
          </w:tcPr>
          <w:p w14:paraId="1DAFBF5E" w14:textId="77777777" w:rsidR="009F09D7" w:rsidRPr="001D61EE" w:rsidRDefault="009F09D7" w:rsidP="00F34667">
            <w:pPr>
              <w:rPr>
                <w:rFonts w:ascii="Arial" w:hAnsi="Arial" w:cs="Arial"/>
                <w:sz w:val="20"/>
                <w:szCs w:val="20"/>
              </w:rPr>
            </w:pPr>
          </w:p>
        </w:tc>
        <w:tc>
          <w:tcPr>
            <w:tcW w:w="1800" w:type="dxa"/>
          </w:tcPr>
          <w:p w14:paraId="7A4D2C79"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7DB0080D" w14:textId="77777777" w:rsidR="009F09D7" w:rsidRPr="001D61EE" w:rsidRDefault="009F09D7">
            <w:pPr>
              <w:rPr>
                <w:rFonts w:ascii="Arial" w:hAnsi="Arial" w:cs="Arial"/>
              </w:rPr>
            </w:pPr>
          </w:p>
        </w:tc>
      </w:tr>
      <w:tr w:rsidR="009F09D7" w:rsidRPr="001D61EE" w14:paraId="0DE133C5" w14:textId="77777777" w:rsidTr="001E430D">
        <w:tc>
          <w:tcPr>
            <w:tcW w:w="4135" w:type="dxa"/>
          </w:tcPr>
          <w:p w14:paraId="45D37A65" w14:textId="77777777" w:rsidR="009F09D7" w:rsidRPr="001D61EE" w:rsidRDefault="009F09D7" w:rsidP="00F34667">
            <w:pPr>
              <w:rPr>
                <w:rFonts w:ascii="Arial" w:hAnsi="Arial" w:cs="Arial"/>
                <w:sz w:val="20"/>
                <w:szCs w:val="20"/>
              </w:rPr>
            </w:pPr>
          </w:p>
        </w:tc>
        <w:tc>
          <w:tcPr>
            <w:tcW w:w="1800" w:type="dxa"/>
          </w:tcPr>
          <w:p w14:paraId="5D0B4E74"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15CDA936" w14:textId="77777777" w:rsidR="009F09D7" w:rsidRPr="001D61EE" w:rsidRDefault="009F09D7">
            <w:pPr>
              <w:rPr>
                <w:rFonts w:ascii="Arial" w:hAnsi="Arial" w:cs="Arial"/>
              </w:rPr>
            </w:pPr>
          </w:p>
        </w:tc>
      </w:tr>
      <w:tr w:rsidR="009F09D7" w:rsidRPr="001D61EE" w14:paraId="234F7373" w14:textId="77777777" w:rsidTr="001E430D">
        <w:tc>
          <w:tcPr>
            <w:tcW w:w="4135" w:type="dxa"/>
          </w:tcPr>
          <w:p w14:paraId="138BB40F" w14:textId="77777777" w:rsidR="009F09D7" w:rsidRPr="001D61EE" w:rsidRDefault="009F09D7" w:rsidP="00F34667">
            <w:pPr>
              <w:rPr>
                <w:rFonts w:ascii="Arial" w:hAnsi="Arial" w:cs="Arial"/>
                <w:sz w:val="20"/>
                <w:szCs w:val="20"/>
              </w:rPr>
            </w:pPr>
          </w:p>
        </w:tc>
        <w:tc>
          <w:tcPr>
            <w:tcW w:w="1800" w:type="dxa"/>
          </w:tcPr>
          <w:p w14:paraId="71874C5B" w14:textId="77777777" w:rsidR="009F09D7" w:rsidRPr="001D61EE" w:rsidDel="005C641F" w:rsidRDefault="009F09D7">
            <w:pPr>
              <w:rPr>
                <w:rFonts w:ascii="Arial" w:hAnsi="Arial" w:cs="Arial"/>
              </w:rPr>
            </w:pPr>
          </w:p>
        </w:tc>
        <w:tc>
          <w:tcPr>
            <w:tcW w:w="3420" w:type="dxa"/>
            <w:shd w:val="clear" w:color="auto" w:fill="D0CECE" w:themeFill="background2" w:themeFillShade="E6"/>
          </w:tcPr>
          <w:p w14:paraId="6E894600" w14:textId="77777777" w:rsidR="009F09D7" w:rsidRPr="001D61EE" w:rsidRDefault="009F09D7">
            <w:pPr>
              <w:rPr>
                <w:rFonts w:ascii="Arial" w:hAnsi="Arial" w:cs="Arial"/>
              </w:rPr>
            </w:pPr>
          </w:p>
        </w:tc>
      </w:tr>
    </w:tbl>
    <w:p w14:paraId="179E4BEC" w14:textId="103CD0A3" w:rsidR="002D2912" w:rsidRPr="001D61EE" w:rsidRDefault="004A4C1F" w:rsidP="004A4C1F">
      <w:pPr>
        <w:spacing w:after="0" w:line="240" w:lineRule="auto"/>
        <w:rPr>
          <w:rFonts w:ascii="Arial" w:hAnsi="Arial" w:cs="Arial"/>
        </w:rPr>
      </w:pPr>
      <w:r w:rsidRPr="001D61EE">
        <w:rPr>
          <w:rFonts w:ascii="Arial" w:hAnsi="Arial" w:cs="Arial"/>
        </w:rPr>
        <w:t>El hospital podría solicitar que presente documentación como constancia de ingresos; esta documentación puede incluir, por ejemplo, un recibo de sueldo, una carta de su empleador (si</w:t>
      </w:r>
      <w:r w:rsidR="003947FF" w:rsidRPr="001D61EE">
        <w:rPr>
          <w:rFonts w:ascii="Arial" w:hAnsi="Arial" w:cs="Arial"/>
        </w:rPr>
        <w:t> </w:t>
      </w:r>
      <w:r w:rsidRPr="001D61EE">
        <w:rPr>
          <w:rFonts w:ascii="Arial" w:hAnsi="Arial" w:cs="Arial"/>
        </w:rPr>
        <w:t>corresponde) o el Formulario 1040.</w:t>
      </w:r>
    </w:p>
    <w:p w14:paraId="7D4B672E" w14:textId="77777777" w:rsidR="009B4897" w:rsidRPr="001D61EE" w:rsidRDefault="009B4897">
      <w:pPr>
        <w:rPr>
          <w:rFonts w:ascii="Arial" w:hAnsi="Arial" w:cs="Arial"/>
        </w:rPr>
      </w:pPr>
    </w:p>
    <w:p w14:paraId="31D72C51" w14:textId="77777777" w:rsidR="00CF2AB0" w:rsidRPr="001D61EE" w:rsidRDefault="00072ECF" w:rsidP="001E430D">
      <w:pPr>
        <w:spacing w:after="0" w:line="240" w:lineRule="auto"/>
        <w:rPr>
          <w:rFonts w:ascii="Arial" w:hAnsi="Arial" w:cs="Arial"/>
          <w:b/>
          <w:bCs/>
        </w:rPr>
      </w:pPr>
      <w:r w:rsidRPr="001D61EE">
        <w:rPr>
          <w:rFonts w:ascii="Arial" w:hAnsi="Arial" w:cs="Arial"/>
          <w:b/>
          <w:bCs/>
        </w:rPr>
        <w:t>Estado del seguro médico</w:t>
      </w:r>
    </w:p>
    <w:p w14:paraId="26CBDFCB" w14:textId="73547683" w:rsidR="002A00C2" w:rsidRPr="001D61EE" w:rsidRDefault="00072ECF">
      <w:pPr>
        <w:rPr>
          <w:rFonts w:ascii="Arial" w:hAnsi="Arial" w:cs="Arial"/>
        </w:rPr>
      </w:pPr>
      <w:r w:rsidRPr="001D61EE">
        <w:rPr>
          <w:rFonts w:ascii="Arial" w:eastAsia="MS Gothic" w:hAnsi="Arial" w:cs="Arial"/>
        </w:rPr>
        <w:t xml:space="preserve">¿Cuenta con algún tipo de seguro médico, ya sea Medicaid, Medicare o un seguro privado a través de su empleador o que usted haya contratado? </w:t>
      </w:r>
      <w:sdt>
        <w:sdtPr>
          <w:rPr>
            <w:rFonts w:ascii="Arial" w:eastAsia="MS Gothic" w:hAnsi="Arial" w:cs="Arial"/>
          </w:rPr>
          <w:id w:val="1175389514"/>
          <w14:checkbox>
            <w14:checked w14:val="0"/>
            <w14:checkedState w14:val="2612" w14:font="MS Gothic"/>
            <w14:uncheckedState w14:val="2610" w14:font="MS Gothic"/>
          </w14:checkbox>
        </w:sdtPr>
        <w:sdtEndPr/>
        <w:sdtContent>
          <w:r w:rsidRPr="001D61EE">
            <w:rPr>
              <w:rFonts w:ascii="MS Gothic" w:eastAsia="MS Gothic" w:hAnsi="MS Gothic" w:cs="Arial"/>
            </w:rPr>
            <w:t>☐</w:t>
          </w:r>
        </w:sdtContent>
      </w:sdt>
      <w:r w:rsidRPr="001D61EE">
        <w:rPr>
          <w:rFonts w:ascii="Arial" w:eastAsia="MS Gothic" w:hAnsi="Arial" w:cs="Arial"/>
        </w:rPr>
        <w:t xml:space="preserve"> Sí</w:t>
      </w:r>
      <w:r w:rsidRPr="001D61EE">
        <w:rPr>
          <w:rFonts w:ascii="Arial" w:eastAsia="MS Gothic" w:hAnsi="Arial" w:cs="Arial"/>
        </w:rPr>
        <w:tab/>
      </w:r>
      <w:sdt>
        <w:sdtPr>
          <w:rPr>
            <w:rFonts w:ascii="Arial" w:eastAsia="MS Gothic" w:hAnsi="Arial" w:cs="Arial"/>
          </w:rPr>
          <w:id w:val="-998803849"/>
          <w14:checkbox>
            <w14:checked w14:val="0"/>
            <w14:checkedState w14:val="2612" w14:font="MS Gothic"/>
            <w14:uncheckedState w14:val="2610" w14:font="MS Gothic"/>
          </w14:checkbox>
        </w:sdtPr>
        <w:sdtEndPr/>
        <w:sdtContent>
          <w:r w:rsidRPr="001D61EE">
            <w:rPr>
              <w:rFonts w:ascii="MS Gothic" w:eastAsia="MS Gothic" w:hAnsi="MS Gothic" w:cs="Arial"/>
            </w:rPr>
            <w:t>☐</w:t>
          </w:r>
        </w:sdtContent>
      </w:sdt>
      <w:r w:rsidRPr="001D61EE">
        <w:rPr>
          <w:rFonts w:ascii="Arial" w:eastAsia="MS Gothic" w:hAnsi="Arial" w:cs="Arial"/>
        </w:rPr>
        <w:t xml:space="preserve"> No</w:t>
      </w:r>
    </w:p>
    <w:p w14:paraId="76552358" w14:textId="77BAA335" w:rsidR="00B72C3B" w:rsidRPr="001D61EE" w:rsidRDefault="00B72C3B" w:rsidP="00B72C3B">
      <w:pPr>
        <w:rPr>
          <w:rFonts w:ascii="Arial" w:hAnsi="Arial" w:cs="Arial"/>
        </w:rPr>
      </w:pPr>
      <w:r w:rsidRPr="001D61EE">
        <w:rPr>
          <w:rFonts w:ascii="Arial" w:hAnsi="Arial" w:cs="Arial"/>
        </w:rPr>
        <w:t>Si respondió “No”, ¿le gustaría recibir ayuda para solicitar alguno de estos programas?</w:t>
      </w:r>
    </w:p>
    <w:p w14:paraId="3B39D471" w14:textId="7DCC8662" w:rsidR="00B72C3B" w:rsidRPr="001D61EE" w:rsidRDefault="008575F8" w:rsidP="006712FF">
      <w:pPr>
        <w:tabs>
          <w:tab w:val="left" w:pos="1276"/>
        </w:tabs>
        <w:rPr>
          <w:rFonts w:ascii="Arial" w:hAnsi="Arial" w:cs="Arial"/>
        </w:rPr>
      </w:pPr>
      <w:sdt>
        <w:sdtPr>
          <w:rPr>
            <w:rFonts w:ascii="Arial" w:eastAsia="MS Gothic" w:hAnsi="Arial" w:cs="Arial"/>
          </w:rPr>
          <w:id w:val="1916126394"/>
          <w14:checkbox>
            <w14:checked w14:val="0"/>
            <w14:checkedState w14:val="2612" w14:font="MS Gothic"/>
            <w14:uncheckedState w14:val="2610" w14:font="MS Gothic"/>
          </w14:checkbox>
        </w:sdtPr>
        <w:sdtEndPr/>
        <w:sdtContent>
          <w:r w:rsidR="009E7A36" w:rsidRPr="001D61EE">
            <w:rPr>
              <w:rFonts w:ascii="MS Gothic" w:eastAsia="MS Gothic" w:hAnsi="MS Gothic" w:cs="Arial"/>
            </w:rPr>
            <w:t>☐</w:t>
          </w:r>
        </w:sdtContent>
      </w:sdt>
      <w:r w:rsidR="009E7A36" w:rsidRPr="001D61EE">
        <w:rPr>
          <w:rFonts w:ascii="Arial" w:eastAsia="MS Gothic" w:hAnsi="Arial" w:cs="Arial"/>
        </w:rPr>
        <w:t xml:space="preserve"> Sí</w:t>
      </w:r>
      <w:r w:rsidR="009E7A36" w:rsidRPr="001D61EE">
        <w:rPr>
          <w:rFonts w:eastAsia="MS Gothic" w:cs="Arial"/>
        </w:rPr>
        <w:tab/>
      </w:r>
      <w:sdt>
        <w:sdtPr>
          <w:rPr>
            <w:rFonts w:ascii="Arial" w:eastAsia="MS Gothic" w:hAnsi="Arial" w:cs="Arial"/>
          </w:rPr>
          <w:id w:val="1848600534"/>
          <w14:checkbox>
            <w14:checked w14:val="0"/>
            <w14:checkedState w14:val="2612" w14:font="MS Gothic"/>
            <w14:uncheckedState w14:val="2610" w14:font="MS Gothic"/>
          </w14:checkbox>
        </w:sdtPr>
        <w:sdtEndPr/>
        <w:sdtContent>
          <w:r w:rsidR="009E7A36" w:rsidRPr="001D61EE">
            <w:rPr>
              <w:rFonts w:ascii="MS Gothic" w:eastAsia="MS Gothic" w:hAnsi="MS Gothic" w:cs="Arial"/>
            </w:rPr>
            <w:t>☐</w:t>
          </w:r>
        </w:sdtContent>
      </w:sdt>
      <w:r w:rsidR="009E7A36" w:rsidRPr="001D61EE">
        <w:rPr>
          <w:rFonts w:ascii="Arial" w:eastAsia="MS Gothic" w:hAnsi="Arial" w:cs="Arial"/>
        </w:rPr>
        <w:t xml:space="preserve"> No</w:t>
      </w:r>
    </w:p>
    <w:p w14:paraId="3497B510" w14:textId="4E141BDE" w:rsidR="00A7207F" w:rsidRPr="001D61EE" w:rsidRDefault="004A6DC7" w:rsidP="00A7207F">
      <w:pPr>
        <w:spacing w:after="0" w:line="240" w:lineRule="auto"/>
        <w:rPr>
          <w:rFonts w:ascii="Arial" w:hAnsi="Arial" w:cs="Arial"/>
        </w:rPr>
      </w:pPr>
      <w:r w:rsidRPr="001D61EE">
        <w:rPr>
          <w:rFonts w:ascii="Arial" w:hAnsi="Arial" w:cs="Arial"/>
          <w:b/>
          <w:bCs/>
        </w:rPr>
        <w:t xml:space="preserve">Pacientes con un seguro inadecuado: personas con seguro y gastos médicos elevados. </w:t>
      </w:r>
      <w:r w:rsidRPr="001D61EE">
        <w:rPr>
          <w:rFonts w:ascii="Arial" w:hAnsi="Arial" w:cs="Arial"/>
        </w:rPr>
        <w:t>Si tiene seguro, brinde un estimado de las facturas médicas que pagó en los últimos 12 meses.</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1D61EE" w14:paraId="09ED36AA" w14:textId="77777777" w:rsidTr="00A7207F">
        <w:trPr>
          <w:trHeight w:val="511"/>
        </w:trPr>
        <w:tc>
          <w:tcPr>
            <w:tcW w:w="2091" w:type="dxa"/>
          </w:tcPr>
          <w:p w14:paraId="3B0A01A0" w14:textId="77777777" w:rsidR="00A7207F" w:rsidRPr="001D61EE" w:rsidRDefault="00A7207F" w:rsidP="00A7207F">
            <w:pPr>
              <w:rPr>
                <w:rFonts w:ascii="Arial" w:hAnsi="Arial" w:cs="Arial"/>
                <w:sz w:val="20"/>
                <w:szCs w:val="20"/>
              </w:rPr>
            </w:pPr>
            <w:r w:rsidRPr="001D61EE">
              <w:rPr>
                <w:rFonts w:ascii="Arial" w:hAnsi="Arial" w:cs="Arial"/>
              </w:rPr>
              <w:t>$</w:t>
            </w:r>
          </w:p>
        </w:tc>
      </w:tr>
    </w:tbl>
    <w:p w14:paraId="6C56BB92" w14:textId="77777777" w:rsidR="00A7207F" w:rsidRPr="001D61EE" w:rsidRDefault="00A7207F" w:rsidP="00A7207F">
      <w:pPr>
        <w:spacing w:after="0" w:line="240" w:lineRule="auto"/>
        <w:rPr>
          <w:rFonts w:ascii="Arial" w:hAnsi="Arial" w:cs="Arial"/>
        </w:rPr>
      </w:pPr>
    </w:p>
    <w:p w14:paraId="5666C97F" w14:textId="77777777" w:rsidR="00284C96" w:rsidRPr="001D61EE" w:rsidRDefault="00284C96" w:rsidP="00380325">
      <w:pPr>
        <w:rPr>
          <w:rFonts w:ascii="Arial" w:hAnsi="Arial" w:cs="Arial"/>
        </w:rPr>
      </w:pPr>
    </w:p>
    <w:p w14:paraId="404CF7E9" w14:textId="77777777" w:rsidR="00284C96" w:rsidRPr="001D61EE" w:rsidRDefault="00284C96" w:rsidP="008575F8">
      <w:pPr>
        <w:spacing w:after="0" w:line="240" w:lineRule="auto"/>
        <w:ind w:right="360"/>
        <w:rPr>
          <w:rFonts w:ascii="Arial" w:hAnsi="Arial" w:cs="Arial"/>
        </w:rPr>
      </w:pPr>
      <w:r w:rsidRPr="001D61EE">
        <w:rPr>
          <w:rFonts w:ascii="Arial" w:hAnsi="Arial" w:cs="Arial"/>
        </w:rPr>
        <w:t>El hospital podría solicitar que presente documentación como constancia del pago de gastos médicos.</w:t>
      </w:r>
    </w:p>
    <w:p w14:paraId="63CF7943" w14:textId="77777777" w:rsidR="00A7207F" w:rsidRPr="001D61EE" w:rsidRDefault="00A7207F">
      <w:pPr>
        <w:rPr>
          <w:rFonts w:ascii="Arial" w:hAnsi="Arial" w:cs="Arial"/>
        </w:rPr>
      </w:pPr>
    </w:p>
    <w:p w14:paraId="4060734E" w14:textId="747DF7F9" w:rsidR="00F64BF1" w:rsidRPr="001D61EE" w:rsidRDefault="00F64BF1" w:rsidP="00F64BF1">
      <w:pPr>
        <w:rPr>
          <w:rFonts w:ascii="Arial" w:hAnsi="Arial" w:cs="Arial"/>
          <w:b/>
          <w:bCs/>
        </w:rPr>
      </w:pPr>
      <w:r w:rsidRPr="001D61EE">
        <w:rPr>
          <w:rFonts w:ascii="Arial" w:hAnsi="Arial" w:cs="Arial"/>
          <w:b/>
          <w:bCs/>
        </w:rPr>
        <w:t>Paciente/Parte responsable: Si no es el paciente, indique el nombre de la persona que firma el formulario y su autoridad para firmar en nombre del paciente (por ejemplo, cónyuge, padre/madre o representante legal).</w:t>
      </w:r>
    </w:p>
    <w:p w14:paraId="4F345991" w14:textId="4FBBE796" w:rsidR="00515687" w:rsidRPr="001D61EE" w:rsidRDefault="00515687" w:rsidP="00F64BF1">
      <w:pPr>
        <w:rPr>
          <w:rFonts w:ascii="Arial" w:hAnsi="Arial" w:cs="Arial"/>
        </w:rPr>
      </w:pPr>
      <w:r w:rsidRPr="001D61EE">
        <w:rPr>
          <w:rFonts w:ascii="Arial" w:hAnsi="Arial" w:cs="Arial"/>
        </w:rPr>
        <w:t>Entiendo que la información proporcionada puede estar sujeta a verificación por fuentes externas. A mi leal saber y entender, certifico que la información proporcionada es veraz y</w:t>
      </w:r>
      <w:r w:rsidR="003947FF" w:rsidRPr="001D61EE">
        <w:rPr>
          <w:rFonts w:ascii="Arial" w:hAnsi="Arial" w:cs="Arial"/>
        </w:rPr>
        <w:t> </w:t>
      </w:r>
      <w:r w:rsidRPr="001D61EE">
        <w:rPr>
          <w:rFonts w:ascii="Arial" w:hAnsi="Arial" w:cs="Arial"/>
        </w:rPr>
        <w:t>completa.</w:t>
      </w:r>
    </w:p>
    <w:tbl>
      <w:tblPr>
        <w:tblStyle w:val="TableGrid"/>
        <w:tblW w:w="0" w:type="auto"/>
        <w:tblLook w:val="04A0" w:firstRow="1" w:lastRow="0" w:firstColumn="1" w:lastColumn="0" w:noHBand="0" w:noVBand="1"/>
      </w:tblPr>
      <w:tblGrid>
        <w:gridCol w:w="6565"/>
        <w:gridCol w:w="2785"/>
      </w:tblGrid>
      <w:tr w:rsidR="00F64BF1" w:rsidRPr="001D61EE" w14:paraId="4B5896F0" w14:textId="77777777" w:rsidTr="00C8272C">
        <w:tc>
          <w:tcPr>
            <w:tcW w:w="6565" w:type="dxa"/>
          </w:tcPr>
          <w:p w14:paraId="265CEE89" w14:textId="77777777" w:rsidR="00F64BF1" w:rsidRPr="001D61EE" w:rsidRDefault="00F64BF1" w:rsidP="00C8272C">
            <w:pPr>
              <w:rPr>
                <w:rFonts w:ascii="Arial" w:hAnsi="Arial" w:cs="Arial"/>
              </w:rPr>
            </w:pPr>
            <w:r w:rsidRPr="001D61EE">
              <w:rPr>
                <w:rFonts w:ascii="Arial" w:hAnsi="Arial" w:cs="Arial"/>
              </w:rPr>
              <w:t>Nombre en letra de imprenta</w:t>
            </w:r>
          </w:p>
          <w:p w14:paraId="5637D5F6" w14:textId="77777777" w:rsidR="00F64BF1" w:rsidRPr="001D61EE" w:rsidRDefault="00F64BF1" w:rsidP="00C8272C">
            <w:pPr>
              <w:rPr>
                <w:rFonts w:ascii="Arial" w:hAnsi="Arial" w:cs="Arial"/>
              </w:rPr>
            </w:pPr>
          </w:p>
          <w:p w14:paraId="37181031" w14:textId="77777777" w:rsidR="00E44712" w:rsidRPr="001D61EE" w:rsidRDefault="00E44712" w:rsidP="00C8272C">
            <w:pPr>
              <w:rPr>
                <w:rFonts w:ascii="Arial" w:hAnsi="Arial" w:cs="Arial"/>
              </w:rPr>
            </w:pPr>
            <w:r w:rsidRPr="001D61EE">
              <w:rPr>
                <w:rFonts w:ascii="Arial" w:hAnsi="Arial" w:cs="Arial"/>
              </w:rPr>
              <w:t xml:space="preserve">Relación con el paciente </w:t>
            </w:r>
          </w:p>
        </w:tc>
        <w:tc>
          <w:tcPr>
            <w:tcW w:w="2785" w:type="dxa"/>
            <w:vAlign w:val="center"/>
          </w:tcPr>
          <w:p w14:paraId="3131E8C4" w14:textId="77777777" w:rsidR="00F64BF1" w:rsidRPr="001D61EE" w:rsidRDefault="00F64BF1" w:rsidP="00C8272C">
            <w:pPr>
              <w:rPr>
                <w:rFonts w:ascii="Arial" w:hAnsi="Arial" w:cs="Arial"/>
              </w:rPr>
            </w:pPr>
            <w:r w:rsidRPr="001D61EE">
              <w:rPr>
                <w:rFonts w:ascii="Arial" w:hAnsi="Arial" w:cs="Arial"/>
              </w:rPr>
              <w:t>Fecha</w:t>
            </w:r>
          </w:p>
          <w:p w14:paraId="62BB6D2F" w14:textId="77777777" w:rsidR="00E44712" w:rsidRPr="001D61EE" w:rsidRDefault="00E44712" w:rsidP="00C8272C">
            <w:pPr>
              <w:rPr>
                <w:rFonts w:ascii="Arial" w:hAnsi="Arial" w:cs="Arial"/>
              </w:rPr>
            </w:pPr>
          </w:p>
        </w:tc>
      </w:tr>
      <w:tr w:rsidR="00F64BF1" w:rsidRPr="001D61EE" w14:paraId="7EB524E4" w14:textId="77777777" w:rsidTr="00C8272C">
        <w:tc>
          <w:tcPr>
            <w:tcW w:w="9350" w:type="dxa"/>
            <w:gridSpan w:val="2"/>
          </w:tcPr>
          <w:p w14:paraId="20A3607D" w14:textId="77777777" w:rsidR="00F64BF1" w:rsidRPr="001D61EE" w:rsidRDefault="00F64BF1" w:rsidP="00C8272C">
            <w:pPr>
              <w:rPr>
                <w:rFonts w:ascii="Arial" w:hAnsi="Arial" w:cs="Arial"/>
              </w:rPr>
            </w:pPr>
            <w:r w:rsidRPr="001D61EE">
              <w:rPr>
                <w:rFonts w:ascii="Arial" w:hAnsi="Arial" w:cs="Arial"/>
              </w:rPr>
              <w:t>Firma</w:t>
            </w:r>
          </w:p>
          <w:p w14:paraId="36B95315" w14:textId="77777777" w:rsidR="00F64BF1" w:rsidRPr="001D61EE" w:rsidRDefault="00F64BF1" w:rsidP="00C8272C">
            <w:pPr>
              <w:rPr>
                <w:rFonts w:ascii="Arial" w:hAnsi="Arial" w:cs="Arial"/>
              </w:rPr>
            </w:pPr>
          </w:p>
        </w:tc>
      </w:tr>
    </w:tbl>
    <w:p w14:paraId="50300937" w14:textId="77777777" w:rsidR="0050256D" w:rsidRPr="001D61EE" w:rsidRDefault="0050256D" w:rsidP="00E25064">
      <w:pPr>
        <w:pStyle w:val="Default"/>
        <w:rPr>
          <w:b/>
          <w:bCs/>
          <w:sz w:val="32"/>
          <w:szCs w:val="32"/>
          <w:lang w:val="es-US"/>
        </w:rPr>
      </w:pPr>
    </w:p>
    <w:p w14:paraId="388A1FB8" w14:textId="77777777" w:rsidR="0050256D" w:rsidRPr="001D61EE" w:rsidRDefault="0050256D">
      <w:pPr>
        <w:rPr>
          <w:rFonts w:ascii="Arial" w:hAnsi="Arial" w:cs="Arial"/>
          <w:b/>
          <w:bCs/>
          <w:color w:val="000000"/>
          <w:sz w:val="32"/>
          <w:szCs w:val="32"/>
          <w14:ligatures w14:val="standardContextual"/>
        </w:rPr>
      </w:pPr>
      <w:r w:rsidRPr="001D61EE">
        <w:rPr>
          <w:b/>
          <w:bCs/>
          <w:sz w:val="32"/>
          <w:szCs w:val="32"/>
        </w:rPr>
        <w:br w:type="page"/>
      </w:r>
    </w:p>
    <w:p w14:paraId="57F1C619" w14:textId="1F9F13FB" w:rsidR="00673E35" w:rsidRPr="001D61EE" w:rsidRDefault="00673E35" w:rsidP="00673E35">
      <w:pPr>
        <w:pStyle w:val="Default"/>
        <w:jc w:val="center"/>
        <w:rPr>
          <w:b/>
          <w:bCs/>
          <w:sz w:val="32"/>
          <w:szCs w:val="32"/>
          <w:lang w:val="es-US"/>
        </w:rPr>
      </w:pPr>
      <w:r w:rsidRPr="001D61EE">
        <w:rPr>
          <w:b/>
          <w:bCs/>
          <w:sz w:val="32"/>
          <w:szCs w:val="32"/>
          <w:lang w:val="es-US"/>
        </w:rPr>
        <w:lastRenderedPageBreak/>
        <w:t>Requisitos mínimos de elegibilidad y pautas</w:t>
      </w:r>
    </w:p>
    <w:p w14:paraId="71498139" w14:textId="77777777" w:rsidR="00673E35" w:rsidRPr="001D61EE" w:rsidRDefault="00673E35" w:rsidP="00673E35">
      <w:pPr>
        <w:pStyle w:val="Default"/>
        <w:rPr>
          <w:sz w:val="32"/>
          <w:szCs w:val="32"/>
          <w:lang w:val="es-US"/>
        </w:rPr>
      </w:pPr>
    </w:p>
    <w:p w14:paraId="2BEF673D" w14:textId="77777777" w:rsidR="00BA07AA" w:rsidRPr="001D61EE" w:rsidRDefault="00BA07AA" w:rsidP="00BA07AA">
      <w:pPr>
        <w:rPr>
          <w:rFonts w:ascii="Arial" w:hAnsi="Arial" w:cs="Arial"/>
          <w:b/>
          <w:bCs/>
          <w:sz w:val="24"/>
          <w:szCs w:val="24"/>
        </w:rPr>
      </w:pPr>
      <w:r w:rsidRPr="001D61EE">
        <w:rPr>
          <w:rFonts w:ascii="Arial" w:hAnsi="Arial" w:cs="Arial"/>
          <w:b/>
          <w:bCs/>
          <w:sz w:val="24"/>
          <w:szCs w:val="24"/>
        </w:rPr>
        <w:t>Plazo de solicitud, derechos del paciente y confidencialidad</w:t>
      </w:r>
    </w:p>
    <w:p w14:paraId="1A5848A2" w14:textId="34CE35DD"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Puede solicitar la ayuda económica en cualquier momento durante el proceso de cobro.</w:t>
      </w:r>
    </w:p>
    <w:p w14:paraId="47E72E8A" w14:textId="65F5232B"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No tiene que realizar ningún pago a este hospital hasta que reciba la resolución de su solicitud de ayuda económica. Los hospitales no pueden enviar cuentas a cobrar mientras su solicitud esté en proceso.</w:t>
      </w:r>
    </w:p>
    <w:p w14:paraId="0AF14D1C"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Si se rechaza su solicitud de ayuda económica, tiene derecho a apelar. Recibirá la información sobre cómo hacerlo junto a la notificación del hospital. Podría tener el derecho a apelar el monto de su ayuda económica. El hospital incluirá la información sobre cómo apelar en su carta de resolución.</w:t>
      </w:r>
    </w:p>
    <w:p w14:paraId="6627F101"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Los hospitales no pueden enviar facturas impagas a una agencia de cobranza por lo menos hasta 180 días después de su primera factura.</w:t>
      </w:r>
    </w:p>
    <w:p w14:paraId="2555984B" w14:textId="08531831"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 xml:space="preserve">Los hospitales tienen prohibido comenzar acciones legales, incluido presentar demandas, para cobrar facturas médicas impagas de pacientes por debajo del 400 % del nivel federal de pobreza. Puede encontrar información sobre las pautas de pobreza aquí: </w:t>
      </w:r>
      <w:hyperlink r:id="rId11" w:history="1">
        <w:r w:rsidRPr="001D61EE">
          <w:rPr>
            <w:rStyle w:val="Hyperlink"/>
            <w:rFonts w:ascii="Arial" w:hAnsi="Arial" w:cs="Arial"/>
            <w14:ligatures w14:val="standardContextual"/>
          </w:rPr>
          <w:t>https://aspe.hhs.gov/topics/poverty-economic-mobility/poverty-guidelines</w:t>
        </w:r>
      </w:hyperlink>
    </w:p>
    <w:p w14:paraId="5FC0426C" w14:textId="77777777"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Cualquier información proporcionada en esta solicitud será utilizada solamente por el hospital para determinar su elegibilidad para obtener ayuda económica y permanecerá confidencial en la medida en que lo permita la ley.</w:t>
      </w:r>
    </w:p>
    <w:p w14:paraId="6DC10685" w14:textId="76D3D508" w:rsidR="00BA07AA" w:rsidRPr="001D61EE" w:rsidRDefault="00BA07AA"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Un hospital no puede negarle los servicios médicos necesarios por tener una factura médica pendiente de pago.</w:t>
      </w:r>
    </w:p>
    <w:p w14:paraId="2123FBA1" w14:textId="37A08DD1" w:rsidR="008D7C8A" w:rsidRPr="001D61EE" w:rsidRDefault="00BA07AA" w:rsidP="00FD2F48">
      <w:pPr>
        <w:pStyle w:val="ListParagraph"/>
        <w:numPr>
          <w:ilvl w:val="0"/>
          <w:numId w:val="4"/>
        </w:numPr>
        <w:rPr>
          <w:rFonts w:ascii="Arial" w:hAnsi="Arial" w:cs="Arial"/>
          <w:color w:val="000000"/>
          <w14:ligatures w14:val="standardContextual"/>
        </w:rPr>
      </w:pPr>
      <w:r w:rsidRPr="001D61EE">
        <w:rPr>
          <w:rFonts w:ascii="Arial" w:hAnsi="Arial" w:cs="Arial"/>
          <w:color w:val="000000"/>
          <w14:ligatures w14:val="standardContextual"/>
        </w:rPr>
        <w:t xml:space="preserve">Si necesita ayuda con esta solicitud, </w:t>
      </w:r>
      <w:r w:rsidRPr="001D61EE">
        <w:rPr>
          <w:rFonts w:ascii="Arial" w:hAnsi="Arial" w:cs="Arial"/>
          <w:color w:val="000000"/>
          <w:highlight w:val="yellow"/>
          <w14:ligatures w14:val="standardContextual"/>
        </w:rPr>
        <w:t>comuníquese con la oficina de ayuda económica de (HOSPITAL NAME) al (PHONE NUMBER)</w:t>
      </w:r>
      <w:r w:rsidRPr="001D61EE">
        <w:rPr>
          <w:rFonts w:ascii="Arial" w:hAnsi="Arial" w:cs="Arial"/>
          <w:color w:val="000000"/>
          <w14:ligatures w14:val="standardContextual"/>
        </w:rPr>
        <w:t>.</w:t>
      </w:r>
    </w:p>
    <w:p w14:paraId="7C7904C2" w14:textId="396CA291" w:rsidR="00BA07AA" w:rsidRPr="001D61EE" w:rsidRDefault="00496A1B" w:rsidP="00BA07AA">
      <w:pPr>
        <w:pStyle w:val="ListParagraph"/>
        <w:numPr>
          <w:ilvl w:val="0"/>
          <w:numId w:val="4"/>
        </w:numPr>
        <w:rPr>
          <w:rFonts w:ascii="Arial" w:hAnsi="Arial" w:cs="Arial"/>
          <w:color w:val="000000"/>
          <w14:ligatures w14:val="standardContextual"/>
        </w:rPr>
      </w:pPr>
      <w:r w:rsidRPr="001D61EE">
        <w:rPr>
          <w:rFonts w:ascii="Arial" w:hAnsi="Arial" w:cs="Arial"/>
          <w:color w:val="000000" w:themeColor="text1"/>
        </w:rPr>
        <w:t xml:space="preserve">Si necesita ayuda adicional con esta solicitud o para apelar una resolución, puede comunicarse con </w:t>
      </w:r>
      <w:proofErr w:type="spellStart"/>
      <w:r w:rsidRPr="001D61EE">
        <w:rPr>
          <w:rFonts w:ascii="Arial" w:hAnsi="Arial" w:cs="Arial"/>
          <w:color w:val="000000"/>
          <w14:ligatures w14:val="standardContextual"/>
        </w:rPr>
        <w:t>Community</w:t>
      </w:r>
      <w:proofErr w:type="spellEnd"/>
      <w:r w:rsidRPr="001D61EE">
        <w:rPr>
          <w:rFonts w:ascii="Arial" w:hAnsi="Arial" w:cs="Arial"/>
          <w:color w:val="000000"/>
          <w14:ligatures w14:val="standardContextual"/>
        </w:rPr>
        <w:t xml:space="preserve"> </w:t>
      </w:r>
      <w:proofErr w:type="spellStart"/>
      <w:r w:rsidRPr="001D61EE">
        <w:rPr>
          <w:rFonts w:ascii="Arial" w:hAnsi="Arial" w:cs="Arial"/>
          <w:color w:val="000000"/>
          <w14:ligatures w14:val="standardContextual"/>
        </w:rPr>
        <w:t>Health</w:t>
      </w:r>
      <w:proofErr w:type="spellEnd"/>
      <w:r w:rsidRPr="001D61EE">
        <w:rPr>
          <w:rFonts w:ascii="Arial" w:hAnsi="Arial" w:cs="Arial"/>
          <w:color w:val="000000"/>
          <w14:ligatures w14:val="standardContextual"/>
        </w:rPr>
        <w:t xml:space="preserve"> </w:t>
      </w:r>
      <w:proofErr w:type="spellStart"/>
      <w:r w:rsidRPr="001D61EE">
        <w:rPr>
          <w:rFonts w:ascii="Arial" w:hAnsi="Arial" w:cs="Arial"/>
          <w:color w:val="000000"/>
          <w14:ligatures w14:val="standardContextual"/>
        </w:rPr>
        <w:t>Advocates</w:t>
      </w:r>
      <w:proofErr w:type="spellEnd"/>
      <w:r w:rsidRPr="001D61EE">
        <w:rPr>
          <w:rFonts w:ascii="Arial" w:hAnsi="Arial" w:cs="Arial"/>
          <w:color w:val="000000"/>
          <w14:ligatures w14:val="standardContextual"/>
        </w:rPr>
        <w:t>: 888-614-5400.</w:t>
      </w:r>
    </w:p>
    <w:p w14:paraId="49B88C4C" w14:textId="77777777" w:rsidR="00BA07AA" w:rsidRPr="001D61EE" w:rsidRDefault="00BA07AA" w:rsidP="00673E35">
      <w:pPr>
        <w:pStyle w:val="Default"/>
        <w:rPr>
          <w:b/>
          <w:bCs/>
          <w:sz w:val="23"/>
          <w:szCs w:val="23"/>
          <w:lang w:val="es-US"/>
        </w:rPr>
      </w:pPr>
    </w:p>
    <w:p w14:paraId="47EB2955" w14:textId="256D52C9" w:rsidR="00673E35" w:rsidRPr="001D61EE" w:rsidRDefault="00673E35" w:rsidP="00673E35">
      <w:pPr>
        <w:pStyle w:val="Default"/>
        <w:rPr>
          <w:b/>
          <w:bCs/>
          <w:sz w:val="23"/>
          <w:szCs w:val="23"/>
          <w:lang w:val="es-US"/>
        </w:rPr>
      </w:pPr>
      <w:r w:rsidRPr="001D61EE">
        <w:rPr>
          <w:b/>
          <w:bCs/>
          <w:sz w:val="23"/>
          <w:szCs w:val="23"/>
          <w:lang w:val="es-US"/>
        </w:rPr>
        <w:t>Elegibilidad</w:t>
      </w:r>
    </w:p>
    <w:p w14:paraId="239D8709" w14:textId="77777777" w:rsidR="00892009" w:rsidRPr="001D61EE" w:rsidRDefault="00892009" w:rsidP="00673E35">
      <w:pPr>
        <w:pStyle w:val="Default"/>
        <w:rPr>
          <w:b/>
          <w:bCs/>
          <w:sz w:val="23"/>
          <w:szCs w:val="23"/>
          <w:lang w:val="es-US"/>
        </w:rPr>
      </w:pPr>
    </w:p>
    <w:p w14:paraId="6D521FFC" w14:textId="77777777" w:rsidR="00402E12" w:rsidRPr="001D61EE" w:rsidRDefault="00892009" w:rsidP="006B3511">
      <w:pPr>
        <w:pStyle w:val="Default"/>
        <w:rPr>
          <w:sz w:val="22"/>
          <w:szCs w:val="22"/>
          <w:lang w:val="es-US"/>
        </w:rPr>
      </w:pPr>
      <w:r w:rsidRPr="001D61EE">
        <w:rPr>
          <w:sz w:val="22"/>
          <w:szCs w:val="22"/>
          <w:lang w:val="es-US"/>
        </w:rPr>
        <w:t>Nada limita la capacidad de un hospital para determinar la elegibilidad del paciente a descuentos en el pago con ingresos superiores a los especificados a continuación o para ofrecer mayores descuentos a los pacientes elegibles que aquellos requeridos por la ley de salud pública. Además, el estado migratorio no se considerará un criterio para determinar la elegibilidad para recibir ayuda económica.</w:t>
      </w:r>
    </w:p>
    <w:p w14:paraId="02A1FDD6" w14:textId="77777777" w:rsidR="00CB7957" w:rsidRPr="001D61EE" w:rsidRDefault="00CB7957" w:rsidP="006B3511">
      <w:pPr>
        <w:pStyle w:val="Default"/>
        <w:rPr>
          <w:sz w:val="22"/>
          <w:szCs w:val="22"/>
          <w:lang w:val="es-US"/>
        </w:rPr>
      </w:pPr>
    </w:p>
    <w:p w14:paraId="1B93B4D0" w14:textId="77777777" w:rsidR="00673E35" w:rsidRPr="001D61EE" w:rsidRDefault="00CB7957" w:rsidP="002119E1">
      <w:pPr>
        <w:autoSpaceDE w:val="0"/>
        <w:autoSpaceDN w:val="0"/>
        <w:rPr>
          <w:rFonts w:ascii="Courier New" w:hAnsi="Courier New" w:cs="Courier New"/>
          <w:color w:val="000000"/>
          <w:sz w:val="24"/>
          <w:szCs w:val="24"/>
        </w:rPr>
      </w:pPr>
      <w:r w:rsidRPr="001D61EE">
        <w:rPr>
          <w:rFonts w:ascii="Arial" w:hAnsi="Arial" w:cs="Arial"/>
          <w:color w:val="000000"/>
          <w14:ligatures w14:val="standardContextual"/>
        </w:rPr>
        <w:t>Las siguientes personas son elegibles:</w:t>
      </w:r>
    </w:p>
    <w:p w14:paraId="0C8C60A4" w14:textId="6E0DA3E9" w:rsidR="00432B80" w:rsidRPr="001D61EE" w:rsidRDefault="00673E35" w:rsidP="00673E35">
      <w:pPr>
        <w:pStyle w:val="Default"/>
        <w:numPr>
          <w:ilvl w:val="0"/>
          <w:numId w:val="6"/>
        </w:numPr>
        <w:rPr>
          <w:lang w:val="es-US"/>
        </w:rPr>
      </w:pPr>
      <w:r w:rsidRPr="001D61EE">
        <w:rPr>
          <w:sz w:val="22"/>
          <w:szCs w:val="22"/>
          <w:lang w:val="es-US"/>
        </w:rPr>
        <w:t>Personas de bajos ingresos sin seguro de salud.</w:t>
      </w:r>
    </w:p>
    <w:p w14:paraId="00642C3A" w14:textId="608EE7AA" w:rsidR="00432B80" w:rsidRPr="001D61EE" w:rsidRDefault="00673E35" w:rsidP="00432B80">
      <w:pPr>
        <w:pStyle w:val="Default"/>
        <w:numPr>
          <w:ilvl w:val="0"/>
          <w:numId w:val="6"/>
        </w:numPr>
        <w:rPr>
          <w:lang w:val="es-US"/>
        </w:rPr>
      </w:pPr>
      <w:r w:rsidRPr="001D61EE">
        <w:rPr>
          <w:sz w:val="22"/>
          <w:szCs w:val="22"/>
          <w:lang w:val="es-US"/>
        </w:rPr>
        <w:t>Personas con un seguro inadecuado (con gastos médicos de bolsillo acumulados en los últimos doce meses que superan el diez por ciento del ingreso bruto anual de la</w:t>
      </w:r>
      <w:r w:rsidR="003947FF" w:rsidRPr="001D61EE">
        <w:rPr>
          <w:sz w:val="22"/>
          <w:szCs w:val="22"/>
          <w:lang w:val="es-US"/>
        </w:rPr>
        <w:t> </w:t>
      </w:r>
      <w:r w:rsidRPr="001D61EE">
        <w:rPr>
          <w:sz w:val="22"/>
          <w:szCs w:val="22"/>
          <w:lang w:val="es-US"/>
        </w:rPr>
        <w:t>persona).</w:t>
      </w:r>
    </w:p>
    <w:p w14:paraId="1E016CD6" w14:textId="77777777" w:rsidR="00432B80" w:rsidRPr="001D61EE" w:rsidRDefault="00673E35" w:rsidP="00432B80">
      <w:pPr>
        <w:pStyle w:val="Default"/>
        <w:numPr>
          <w:ilvl w:val="0"/>
          <w:numId w:val="6"/>
        </w:numPr>
        <w:rPr>
          <w:lang w:val="es-US"/>
        </w:rPr>
      </w:pPr>
      <w:r w:rsidRPr="001D61EE">
        <w:rPr>
          <w:sz w:val="22"/>
          <w:szCs w:val="22"/>
          <w:lang w:val="es-US"/>
        </w:rPr>
        <w:t>Personas que alcanzaron el límite de los beneficios de su seguro médico y que demuestren incapacidad para pagar el monto total de los cargos.</w:t>
      </w:r>
    </w:p>
    <w:p w14:paraId="37B91753" w14:textId="2E0A22D7" w:rsidR="00673E35" w:rsidRPr="001D61EE" w:rsidRDefault="00673E35" w:rsidP="00432B80">
      <w:pPr>
        <w:pStyle w:val="Default"/>
        <w:numPr>
          <w:ilvl w:val="0"/>
          <w:numId w:val="6"/>
        </w:numPr>
        <w:rPr>
          <w:lang w:val="es-US"/>
        </w:rPr>
      </w:pPr>
      <w:r w:rsidRPr="001D61EE">
        <w:rPr>
          <w:sz w:val="22"/>
          <w:szCs w:val="22"/>
          <w:lang w:val="es-US"/>
        </w:rPr>
        <w:t>A discreción del hospital, aquellas personas que demuestren incapacidad para pagar su copago o deducible pueden solicitar un pago reducido o con descuento.</w:t>
      </w:r>
    </w:p>
    <w:p w14:paraId="52C09B40" w14:textId="77777777" w:rsidR="00673E35" w:rsidRPr="001D61EE" w:rsidRDefault="00673E35" w:rsidP="00673E35">
      <w:pPr>
        <w:pStyle w:val="Default"/>
        <w:rPr>
          <w:sz w:val="23"/>
          <w:szCs w:val="23"/>
          <w:lang w:val="es-US"/>
        </w:rPr>
      </w:pPr>
    </w:p>
    <w:p w14:paraId="51954251" w14:textId="77777777" w:rsidR="00E02293" w:rsidRPr="001D61EE" w:rsidRDefault="00B65258" w:rsidP="00673E35">
      <w:pPr>
        <w:pStyle w:val="Default"/>
        <w:rPr>
          <w:sz w:val="23"/>
          <w:szCs w:val="23"/>
          <w:lang w:val="es-US"/>
        </w:rPr>
      </w:pPr>
      <w:r w:rsidRPr="001D61EE">
        <w:rPr>
          <w:sz w:val="22"/>
          <w:szCs w:val="22"/>
          <w:lang w:val="es-US"/>
        </w:rPr>
        <w:t>Las personas con ingresos de hasta el 400 % del nivel federal de pobreza son elegibles para recibir ayuda económica.</w:t>
      </w:r>
    </w:p>
    <w:tbl>
      <w:tblPr>
        <w:tblStyle w:val="TableGrid"/>
        <w:tblW w:w="5000" w:type="pct"/>
        <w:tblLook w:val="04A0" w:firstRow="1" w:lastRow="0" w:firstColumn="1" w:lastColumn="0" w:noHBand="0" w:noVBand="1"/>
      </w:tblPr>
      <w:tblGrid>
        <w:gridCol w:w="1870"/>
        <w:gridCol w:w="2373"/>
        <w:gridCol w:w="2880"/>
        <w:gridCol w:w="2227"/>
      </w:tblGrid>
      <w:tr w:rsidR="00673E35" w:rsidRPr="001D61EE" w14:paraId="25B2483E" w14:textId="77777777" w:rsidTr="00E25064">
        <w:trPr>
          <w:trHeight w:val="112"/>
        </w:trPr>
        <w:tc>
          <w:tcPr>
            <w:tcW w:w="5000" w:type="pct"/>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Pr="001D61EE" w:rsidRDefault="00673E35">
            <w:pPr>
              <w:pStyle w:val="Default"/>
              <w:rPr>
                <w:sz w:val="23"/>
                <w:szCs w:val="23"/>
                <w:lang w:val="es-US"/>
              </w:rPr>
            </w:pPr>
            <w:r w:rsidRPr="001D61EE">
              <w:rPr>
                <w:b/>
                <w:bCs/>
                <w:sz w:val="23"/>
                <w:szCs w:val="23"/>
                <w:lang w:val="es-US"/>
              </w:rPr>
              <w:lastRenderedPageBreak/>
              <w:t xml:space="preserve">Niveles federales de pobreza (2024) </w:t>
            </w:r>
          </w:p>
        </w:tc>
      </w:tr>
      <w:tr w:rsidR="00673E35" w:rsidRPr="001D61EE" w14:paraId="412C60E9" w14:textId="77777777" w:rsidTr="00E25064">
        <w:trPr>
          <w:trHeight w:val="103"/>
        </w:trPr>
        <w:tc>
          <w:tcPr>
            <w:tcW w:w="1000" w:type="pct"/>
            <w:tcBorders>
              <w:top w:val="single" w:sz="4" w:space="0" w:color="auto"/>
              <w:left w:val="single" w:sz="4" w:space="0" w:color="auto"/>
              <w:bottom w:val="single" w:sz="4" w:space="0" w:color="auto"/>
              <w:right w:val="single" w:sz="4" w:space="0" w:color="auto"/>
            </w:tcBorders>
            <w:hideMark/>
          </w:tcPr>
          <w:p w14:paraId="438A2673" w14:textId="77777777" w:rsidR="00673E35" w:rsidRPr="001D61EE" w:rsidRDefault="00673E35">
            <w:pPr>
              <w:pStyle w:val="Default"/>
              <w:rPr>
                <w:sz w:val="22"/>
                <w:szCs w:val="22"/>
                <w:lang w:val="es-US"/>
              </w:rPr>
            </w:pPr>
            <w:r w:rsidRPr="001D61EE">
              <w:rPr>
                <w:b/>
                <w:bCs/>
                <w:sz w:val="22"/>
                <w:szCs w:val="22"/>
                <w:lang w:val="es-US"/>
              </w:rPr>
              <w:t xml:space="preserve">Tamaño del grupo familiar </w:t>
            </w:r>
          </w:p>
        </w:tc>
        <w:tc>
          <w:tcPr>
            <w:tcW w:w="1269" w:type="pct"/>
            <w:tcBorders>
              <w:top w:val="single" w:sz="4" w:space="0" w:color="auto"/>
              <w:left w:val="single" w:sz="4" w:space="0" w:color="auto"/>
              <w:bottom w:val="single" w:sz="4" w:space="0" w:color="auto"/>
              <w:right w:val="single" w:sz="4" w:space="0" w:color="auto"/>
            </w:tcBorders>
            <w:hideMark/>
          </w:tcPr>
          <w:p w14:paraId="25F1DEE6" w14:textId="77777777" w:rsidR="00673E35" w:rsidRPr="001D61EE" w:rsidRDefault="00673E35">
            <w:pPr>
              <w:pStyle w:val="Default"/>
              <w:jc w:val="center"/>
              <w:rPr>
                <w:sz w:val="22"/>
                <w:szCs w:val="22"/>
                <w:lang w:val="es-US"/>
              </w:rPr>
            </w:pPr>
            <w:r w:rsidRPr="001D61EE">
              <w:rPr>
                <w:b/>
                <w:bCs/>
                <w:sz w:val="22"/>
                <w:szCs w:val="22"/>
                <w:lang w:val="es-US"/>
              </w:rPr>
              <w:t>200 %</w:t>
            </w:r>
          </w:p>
        </w:tc>
        <w:tc>
          <w:tcPr>
            <w:tcW w:w="1540" w:type="pct"/>
            <w:tcBorders>
              <w:top w:val="single" w:sz="4" w:space="0" w:color="auto"/>
              <w:left w:val="single" w:sz="4" w:space="0" w:color="auto"/>
              <w:bottom w:val="single" w:sz="4" w:space="0" w:color="auto"/>
              <w:right w:val="single" w:sz="4" w:space="0" w:color="auto"/>
            </w:tcBorders>
            <w:hideMark/>
          </w:tcPr>
          <w:p w14:paraId="4B00DE38" w14:textId="77777777" w:rsidR="00673E35" w:rsidRPr="001D61EE" w:rsidRDefault="00673E35">
            <w:pPr>
              <w:pStyle w:val="Default"/>
              <w:jc w:val="center"/>
              <w:rPr>
                <w:sz w:val="22"/>
                <w:szCs w:val="22"/>
                <w:lang w:val="es-US"/>
              </w:rPr>
            </w:pPr>
            <w:r w:rsidRPr="001D61EE">
              <w:rPr>
                <w:b/>
                <w:bCs/>
                <w:sz w:val="22"/>
                <w:szCs w:val="22"/>
                <w:lang w:val="es-US"/>
              </w:rPr>
              <w:t xml:space="preserve">300 % </w:t>
            </w:r>
          </w:p>
        </w:tc>
        <w:tc>
          <w:tcPr>
            <w:tcW w:w="1192" w:type="pct"/>
            <w:tcBorders>
              <w:top w:val="single" w:sz="4" w:space="0" w:color="auto"/>
              <w:left w:val="single" w:sz="4" w:space="0" w:color="auto"/>
              <w:bottom w:val="single" w:sz="4" w:space="0" w:color="auto"/>
              <w:right w:val="single" w:sz="4" w:space="0" w:color="auto"/>
            </w:tcBorders>
            <w:hideMark/>
          </w:tcPr>
          <w:p w14:paraId="7B59DAD0" w14:textId="77777777" w:rsidR="00673E35" w:rsidRPr="001D61EE" w:rsidRDefault="00673E35">
            <w:pPr>
              <w:pStyle w:val="Default"/>
              <w:jc w:val="center"/>
              <w:rPr>
                <w:sz w:val="22"/>
                <w:szCs w:val="22"/>
                <w:lang w:val="es-US"/>
              </w:rPr>
            </w:pPr>
            <w:r w:rsidRPr="001D61EE">
              <w:rPr>
                <w:b/>
                <w:bCs/>
                <w:sz w:val="22"/>
                <w:szCs w:val="22"/>
                <w:lang w:val="es-US"/>
              </w:rPr>
              <w:t>400 %</w:t>
            </w:r>
          </w:p>
        </w:tc>
      </w:tr>
      <w:tr w:rsidR="00673E35" w:rsidRPr="001D61EE" w14:paraId="2EEA84E6" w14:textId="77777777" w:rsidTr="00E25064">
        <w:trPr>
          <w:trHeight w:val="249"/>
        </w:trPr>
        <w:tc>
          <w:tcPr>
            <w:tcW w:w="1000" w:type="pct"/>
            <w:tcBorders>
              <w:top w:val="single" w:sz="4" w:space="0" w:color="auto"/>
              <w:left w:val="single" w:sz="4" w:space="0" w:color="auto"/>
              <w:bottom w:val="single" w:sz="4" w:space="0" w:color="auto"/>
              <w:right w:val="single" w:sz="4" w:space="0" w:color="auto"/>
            </w:tcBorders>
            <w:hideMark/>
          </w:tcPr>
          <w:p w14:paraId="5E8EB484" w14:textId="77777777" w:rsidR="00673E35" w:rsidRPr="001D61EE" w:rsidRDefault="00673E35">
            <w:pPr>
              <w:pStyle w:val="Default"/>
              <w:rPr>
                <w:sz w:val="22"/>
                <w:szCs w:val="22"/>
                <w:lang w:val="es-US"/>
              </w:rPr>
            </w:pPr>
            <w:r w:rsidRPr="001D61EE">
              <w:rPr>
                <w:sz w:val="22"/>
                <w:szCs w:val="22"/>
                <w:lang w:val="es-US"/>
              </w:rPr>
              <w:t xml:space="preserve">1 persona </w:t>
            </w:r>
          </w:p>
        </w:tc>
        <w:tc>
          <w:tcPr>
            <w:tcW w:w="1269" w:type="pct"/>
            <w:tcBorders>
              <w:top w:val="single" w:sz="4" w:space="0" w:color="auto"/>
              <w:left w:val="single" w:sz="4" w:space="0" w:color="auto"/>
              <w:bottom w:val="single" w:sz="4" w:space="0" w:color="auto"/>
              <w:right w:val="single" w:sz="4" w:space="0" w:color="auto"/>
            </w:tcBorders>
            <w:hideMark/>
          </w:tcPr>
          <w:p w14:paraId="23B01F0C" w14:textId="77777777" w:rsidR="00673E35" w:rsidRPr="001D61EE" w:rsidRDefault="00673E35">
            <w:pPr>
              <w:pStyle w:val="Default"/>
              <w:jc w:val="center"/>
              <w:rPr>
                <w:sz w:val="22"/>
                <w:szCs w:val="22"/>
                <w:lang w:val="es-US"/>
              </w:rPr>
            </w:pPr>
            <w:r w:rsidRPr="001D61EE">
              <w:rPr>
                <w:sz w:val="22"/>
                <w:szCs w:val="22"/>
                <w:lang w:val="es-US"/>
              </w:rPr>
              <w:t>$30,120</w:t>
            </w:r>
          </w:p>
        </w:tc>
        <w:tc>
          <w:tcPr>
            <w:tcW w:w="1540" w:type="pct"/>
            <w:tcBorders>
              <w:top w:val="single" w:sz="4" w:space="0" w:color="auto"/>
              <w:left w:val="single" w:sz="4" w:space="0" w:color="auto"/>
              <w:bottom w:val="single" w:sz="4" w:space="0" w:color="auto"/>
              <w:right w:val="single" w:sz="4" w:space="0" w:color="auto"/>
            </w:tcBorders>
            <w:hideMark/>
          </w:tcPr>
          <w:p w14:paraId="36A3C2D6" w14:textId="77777777" w:rsidR="00673E35" w:rsidRPr="001D61EE" w:rsidRDefault="00673E35">
            <w:pPr>
              <w:pStyle w:val="Default"/>
              <w:jc w:val="center"/>
              <w:rPr>
                <w:sz w:val="22"/>
                <w:szCs w:val="22"/>
                <w:lang w:val="es-US"/>
              </w:rPr>
            </w:pPr>
            <w:r w:rsidRPr="001D61EE">
              <w:rPr>
                <w:sz w:val="22"/>
                <w:szCs w:val="22"/>
                <w:lang w:val="es-US"/>
              </w:rPr>
              <w:t xml:space="preserve">$45,180 </w:t>
            </w:r>
          </w:p>
        </w:tc>
        <w:tc>
          <w:tcPr>
            <w:tcW w:w="1192" w:type="pct"/>
            <w:tcBorders>
              <w:top w:val="single" w:sz="4" w:space="0" w:color="auto"/>
              <w:left w:val="single" w:sz="4" w:space="0" w:color="auto"/>
              <w:bottom w:val="single" w:sz="4" w:space="0" w:color="auto"/>
              <w:right w:val="single" w:sz="4" w:space="0" w:color="auto"/>
            </w:tcBorders>
            <w:hideMark/>
          </w:tcPr>
          <w:p w14:paraId="43765D6A" w14:textId="77777777" w:rsidR="00673E35" w:rsidRPr="001D61EE" w:rsidRDefault="00673E35">
            <w:pPr>
              <w:pStyle w:val="Default"/>
              <w:jc w:val="center"/>
              <w:rPr>
                <w:sz w:val="22"/>
                <w:szCs w:val="22"/>
                <w:lang w:val="es-US"/>
              </w:rPr>
            </w:pPr>
            <w:r w:rsidRPr="001D61EE">
              <w:rPr>
                <w:sz w:val="22"/>
                <w:szCs w:val="22"/>
                <w:lang w:val="es-US"/>
              </w:rPr>
              <w:t>$60,240</w:t>
            </w:r>
          </w:p>
        </w:tc>
      </w:tr>
      <w:tr w:rsidR="00673E35" w:rsidRPr="001D61EE" w14:paraId="7DC87CCB" w14:textId="77777777" w:rsidTr="00E25064">
        <w:trPr>
          <w:trHeight w:val="231"/>
        </w:trPr>
        <w:tc>
          <w:tcPr>
            <w:tcW w:w="1000" w:type="pct"/>
            <w:tcBorders>
              <w:top w:val="single" w:sz="4" w:space="0" w:color="auto"/>
              <w:left w:val="single" w:sz="4" w:space="0" w:color="auto"/>
              <w:bottom w:val="single" w:sz="4" w:space="0" w:color="auto"/>
              <w:right w:val="single" w:sz="4" w:space="0" w:color="auto"/>
            </w:tcBorders>
            <w:hideMark/>
          </w:tcPr>
          <w:p w14:paraId="75F939C7" w14:textId="77777777" w:rsidR="00673E35" w:rsidRPr="001D61EE" w:rsidRDefault="00673E35">
            <w:pPr>
              <w:pStyle w:val="Default"/>
              <w:rPr>
                <w:sz w:val="22"/>
                <w:szCs w:val="22"/>
                <w:lang w:val="es-US"/>
              </w:rPr>
            </w:pPr>
            <w:r w:rsidRPr="001D61EE">
              <w:rPr>
                <w:sz w:val="22"/>
                <w:szCs w:val="22"/>
                <w:lang w:val="es-US"/>
              </w:rPr>
              <w:t xml:space="preserve">2 personas </w:t>
            </w:r>
          </w:p>
        </w:tc>
        <w:tc>
          <w:tcPr>
            <w:tcW w:w="1269" w:type="pct"/>
            <w:tcBorders>
              <w:top w:val="single" w:sz="4" w:space="0" w:color="auto"/>
              <w:left w:val="single" w:sz="4" w:space="0" w:color="auto"/>
              <w:bottom w:val="single" w:sz="4" w:space="0" w:color="auto"/>
              <w:right w:val="single" w:sz="4" w:space="0" w:color="auto"/>
            </w:tcBorders>
            <w:hideMark/>
          </w:tcPr>
          <w:p w14:paraId="752A7968" w14:textId="77777777" w:rsidR="00673E35" w:rsidRPr="001D61EE" w:rsidRDefault="00673E35">
            <w:pPr>
              <w:pStyle w:val="Default"/>
              <w:jc w:val="center"/>
              <w:rPr>
                <w:sz w:val="22"/>
                <w:szCs w:val="22"/>
                <w:lang w:val="es-US"/>
              </w:rPr>
            </w:pPr>
            <w:r w:rsidRPr="001D61EE">
              <w:rPr>
                <w:sz w:val="22"/>
                <w:szCs w:val="22"/>
                <w:lang w:val="es-US"/>
              </w:rPr>
              <w:t>$40,880</w:t>
            </w:r>
          </w:p>
        </w:tc>
        <w:tc>
          <w:tcPr>
            <w:tcW w:w="1540" w:type="pct"/>
            <w:tcBorders>
              <w:top w:val="single" w:sz="4" w:space="0" w:color="auto"/>
              <w:left w:val="single" w:sz="4" w:space="0" w:color="auto"/>
              <w:bottom w:val="single" w:sz="4" w:space="0" w:color="auto"/>
              <w:right w:val="single" w:sz="4" w:space="0" w:color="auto"/>
            </w:tcBorders>
            <w:hideMark/>
          </w:tcPr>
          <w:p w14:paraId="79807D32" w14:textId="77777777" w:rsidR="00673E35" w:rsidRPr="001D61EE" w:rsidRDefault="00673E35">
            <w:pPr>
              <w:pStyle w:val="Default"/>
              <w:jc w:val="center"/>
              <w:rPr>
                <w:sz w:val="22"/>
                <w:szCs w:val="22"/>
                <w:lang w:val="es-US"/>
              </w:rPr>
            </w:pPr>
            <w:r w:rsidRPr="001D61EE">
              <w:rPr>
                <w:sz w:val="22"/>
                <w:szCs w:val="22"/>
                <w:lang w:val="es-US"/>
              </w:rPr>
              <w:t xml:space="preserve">$61,320 </w:t>
            </w:r>
          </w:p>
        </w:tc>
        <w:tc>
          <w:tcPr>
            <w:tcW w:w="1192" w:type="pct"/>
            <w:tcBorders>
              <w:top w:val="single" w:sz="4" w:space="0" w:color="auto"/>
              <w:left w:val="single" w:sz="4" w:space="0" w:color="auto"/>
              <w:bottom w:val="single" w:sz="4" w:space="0" w:color="auto"/>
              <w:right w:val="single" w:sz="4" w:space="0" w:color="auto"/>
            </w:tcBorders>
            <w:hideMark/>
          </w:tcPr>
          <w:p w14:paraId="514FCF17" w14:textId="77777777" w:rsidR="00673E35" w:rsidRPr="001D61EE" w:rsidRDefault="00673E35">
            <w:pPr>
              <w:pStyle w:val="Default"/>
              <w:jc w:val="center"/>
              <w:rPr>
                <w:sz w:val="22"/>
                <w:szCs w:val="22"/>
                <w:lang w:val="es-US"/>
              </w:rPr>
            </w:pPr>
            <w:r w:rsidRPr="001D61EE">
              <w:rPr>
                <w:sz w:val="22"/>
                <w:szCs w:val="22"/>
                <w:lang w:val="es-US"/>
              </w:rPr>
              <w:t>$81,760</w:t>
            </w:r>
          </w:p>
        </w:tc>
      </w:tr>
      <w:tr w:rsidR="00673E35" w:rsidRPr="001D61EE" w14:paraId="2D2EB1B2" w14:textId="77777777" w:rsidTr="00E25064">
        <w:trPr>
          <w:trHeight w:val="103"/>
        </w:trPr>
        <w:tc>
          <w:tcPr>
            <w:tcW w:w="1000" w:type="pct"/>
            <w:tcBorders>
              <w:top w:val="single" w:sz="4" w:space="0" w:color="auto"/>
              <w:left w:val="single" w:sz="4" w:space="0" w:color="auto"/>
              <w:bottom w:val="single" w:sz="4" w:space="0" w:color="auto"/>
              <w:right w:val="single" w:sz="4" w:space="0" w:color="auto"/>
            </w:tcBorders>
            <w:hideMark/>
          </w:tcPr>
          <w:p w14:paraId="0F6876FA" w14:textId="77777777" w:rsidR="00673E35" w:rsidRPr="001D61EE" w:rsidRDefault="00673E35">
            <w:pPr>
              <w:pStyle w:val="Default"/>
              <w:rPr>
                <w:sz w:val="22"/>
                <w:szCs w:val="22"/>
                <w:lang w:val="es-US"/>
              </w:rPr>
            </w:pPr>
            <w:r w:rsidRPr="001D61EE">
              <w:rPr>
                <w:sz w:val="22"/>
                <w:szCs w:val="22"/>
                <w:lang w:val="es-US"/>
              </w:rPr>
              <w:t xml:space="preserve">3 personas </w:t>
            </w:r>
          </w:p>
        </w:tc>
        <w:tc>
          <w:tcPr>
            <w:tcW w:w="1269" w:type="pct"/>
            <w:tcBorders>
              <w:top w:val="single" w:sz="4" w:space="0" w:color="auto"/>
              <w:left w:val="single" w:sz="4" w:space="0" w:color="auto"/>
              <w:bottom w:val="single" w:sz="4" w:space="0" w:color="auto"/>
              <w:right w:val="single" w:sz="4" w:space="0" w:color="auto"/>
            </w:tcBorders>
            <w:hideMark/>
          </w:tcPr>
          <w:p w14:paraId="35A918C8" w14:textId="77777777" w:rsidR="00673E35" w:rsidRPr="001D61EE" w:rsidRDefault="00673E35">
            <w:pPr>
              <w:pStyle w:val="Default"/>
              <w:jc w:val="center"/>
              <w:rPr>
                <w:sz w:val="22"/>
                <w:szCs w:val="22"/>
                <w:lang w:val="es-US"/>
              </w:rPr>
            </w:pPr>
            <w:r w:rsidRPr="001D61EE">
              <w:rPr>
                <w:sz w:val="22"/>
                <w:szCs w:val="22"/>
                <w:lang w:val="es-US"/>
              </w:rPr>
              <w:t>$51,640</w:t>
            </w:r>
          </w:p>
        </w:tc>
        <w:tc>
          <w:tcPr>
            <w:tcW w:w="1540" w:type="pct"/>
            <w:tcBorders>
              <w:top w:val="single" w:sz="4" w:space="0" w:color="auto"/>
              <w:left w:val="single" w:sz="4" w:space="0" w:color="auto"/>
              <w:bottom w:val="single" w:sz="4" w:space="0" w:color="auto"/>
              <w:right w:val="single" w:sz="4" w:space="0" w:color="auto"/>
            </w:tcBorders>
            <w:hideMark/>
          </w:tcPr>
          <w:p w14:paraId="332880D5" w14:textId="77777777" w:rsidR="00673E35" w:rsidRPr="001D61EE" w:rsidRDefault="00673E35">
            <w:pPr>
              <w:pStyle w:val="Default"/>
              <w:jc w:val="center"/>
              <w:rPr>
                <w:sz w:val="22"/>
                <w:szCs w:val="22"/>
                <w:lang w:val="es-US"/>
              </w:rPr>
            </w:pPr>
            <w:r w:rsidRPr="001D61EE">
              <w:rPr>
                <w:sz w:val="22"/>
                <w:szCs w:val="22"/>
                <w:lang w:val="es-US"/>
              </w:rPr>
              <w:t xml:space="preserve">$77,460 </w:t>
            </w:r>
          </w:p>
        </w:tc>
        <w:tc>
          <w:tcPr>
            <w:tcW w:w="1192" w:type="pct"/>
            <w:tcBorders>
              <w:top w:val="single" w:sz="4" w:space="0" w:color="auto"/>
              <w:left w:val="single" w:sz="4" w:space="0" w:color="auto"/>
              <w:bottom w:val="single" w:sz="4" w:space="0" w:color="auto"/>
              <w:right w:val="single" w:sz="4" w:space="0" w:color="auto"/>
            </w:tcBorders>
            <w:hideMark/>
          </w:tcPr>
          <w:p w14:paraId="33E32C7E" w14:textId="77777777" w:rsidR="00673E35" w:rsidRPr="001D61EE" w:rsidRDefault="00673E35">
            <w:pPr>
              <w:pStyle w:val="Default"/>
              <w:jc w:val="center"/>
              <w:rPr>
                <w:sz w:val="22"/>
                <w:szCs w:val="22"/>
                <w:lang w:val="es-US"/>
              </w:rPr>
            </w:pPr>
            <w:r w:rsidRPr="001D61EE">
              <w:rPr>
                <w:sz w:val="22"/>
                <w:szCs w:val="22"/>
                <w:lang w:val="es-US"/>
              </w:rPr>
              <w:t>$103,280</w:t>
            </w:r>
          </w:p>
        </w:tc>
      </w:tr>
      <w:tr w:rsidR="00673E35" w:rsidRPr="001D61EE" w14:paraId="2F276B87" w14:textId="77777777" w:rsidTr="00E25064">
        <w:trPr>
          <w:trHeight w:val="103"/>
        </w:trPr>
        <w:tc>
          <w:tcPr>
            <w:tcW w:w="1000" w:type="pct"/>
            <w:tcBorders>
              <w:top w:val="single" w:sz="4" w:space="0" w:color="auto"/>
              <w:left w:val="single" w:sz="4" w:space="0" w:color="auto"/>
              <w:bottom w:val="single" w:sz="4" w:space="0" w:color="auto"/>
              <w:right w:val="single" w:sz="4" w:space="0" w:color="auto"/>
            </w:tcBorders>
            <w:hideMark/>
          </w:tcPr>
          <w:p w14:paraId="7363BDEC" w14:textId="77777777" w:rsidR="00673E35" w:rsidRPr="001D61EE" w:rsidRDefault="00673E35">
            <w:pPr>
              <w:pStyle w:val="Default"/>
              <w:rPr>
                <w:sz w:val="22"/>
                <w:szCs w:val="22"/>
                <w:lang w:val="es-US"/>
              </w:rPr>
            </w:pPr>
            <w:r w:rsidRPr="001D61EE">
              <w:rPr>
                <w:sz w:val="22"/>
                <w:szCs w:val="22"/>
                <w:lang w:val="es-US"/>
              </w:rPr>
              <w:t xml:space="preserve">4 personas </w:t>
            </w:r>
          </w:p>
        </w:tc>
        <w:tc>
          <w:tcPr>
            <w:tcW w:w="1269" w:type="pct"/>
            <w:tcBorders>
              <w:top w:val="single" w:sz="4" w:space="0" w:color="auto"/>
              <w:left w:val="single" w:sz="4" w:space="0" w:color="auto"/>
              <w:bottom w:val="single" w:sz="4" w:space="0" w:color="auto"/>
              <w:right w:val="single" w:sz="4" w:space="0" w:color="auto"/>
            </w:tcBorders>
            <w:hideMark/>
          </w:tcPr>
          <w:p w14:paraId="5479F2C8" w14:textId="77777777" w:rsidR="00673E35" w:rsidRPr="001D61EE" w:rsidRDefault="00673E35">
            <w:pPr>
              <w:pStyle w:val="Default"/>
              <w:jc w:val="center"/>
              <w:rPr>
                <w:sz w:val="22"/>
                <w:szCs w:val="22"/>
                <w:lang w:val="es-US"/>
              </w:rPr>
            </w:pPr>
            <w:r w:rsidRPr="001D61EE">
              <w:rPr>
                <w:sz w:val="22"/>
                <w:szCs w:val="22"/>
                <w:lang w:val="es-US"/>
              </w:rPr>
              <w:t>$62,400</w:t>
            </w:r>
          </w:p>
        </w:tc>
        <w:tc>
          <w:tcPr>
            <w:tcW w:w="1540" w:type="pct"/>
            <w:tcBorders>
              <w:top w:val="single" w:sz="4" w:space="0" w:color="auto"/>
              <w:left w:val="single" w:sz="4" w:space="0" w:color="auto"/>
              <w:bottom w:val="single" w:sz="4" w:space="0" w:color="auto"/>
              <w:right w:val="single" w:sz="4" w:space="0" w:color="auto"/>
            </w:tcBorders>
            <w:hideMark/>
          </w:tcPr>
          <w:p w14:paraId="6563B9CC" w14:textId="77777777" w:rsidR="00673E35" w:rsidRPr="001D61EE" w:rsidRDefault="00673E35">
            <w:pPr>
              <w:pStyle w:val="Default"/>
              <w:jc w:val="center"/>
              <w:rPr>
                <w:sz w:val="22"/>
                <w:szCs w:val="22"/>
                <w:lang w:val="es-US"/>
              </w:rPr>
            </w:pPr>
            <w:r w:rsidRPr="001D61EE">
              <w:rPr>
                <w:sz w:val="22"/>
                <w:szCs w:val="22"/>
                <w:lang w:val="es-US"/>
              </w:rPr>
              <w:t xml:space="preserve">$93,600 </w:t>
            </w:r>
          </w:p>
        </w:tc>
        <w:tc>
          <w:tcPr>
            <w:tcW w:w="1192" w:type="pct"/>
            <w:tcBorders>
              <w:top w:val="single" w:sz="4" w:space="0" w:color="auto"/>
              <w:left w:val="single" w:sz="4" w:space="0" w:color="auto"/>
              <w:bottom w:val="single" w:sz="4" w:space="0" w:color="auto"/>
              <w:right w:val="single" w:sz="4" w:space="0" w:color="auto"/>
            </w:tcBorders>
            <w:hideMark/>
          </w:tcPr>
          <w:p w14:paraId="3DDBAA77" w14:textId="77777777" w:rsidR="00673E35" w:rsidRPr="001D61EE" w:rsidRDefault="00673E35">
            <w:pPr>
              <w:pStyle w:val="Default"/>
              <w:jc w:val="center"/>
              <w:rPr>
                <w:sz w:val="22"/>
                <w:szCs w:val="22"/>
                <w:lang w:val="es-US"/>
              </w:rPr>
            </w:pPr>
            <w:r w:rsidRPr="001D61EE">
              <w:rPr>
                <w:sz w:val="22"/>
                <w:szCs w:val="22"/>
                <w:lang w:val="es-US"/>
              </w:rPr>
              <w:t>$124,800</w:t>
            </w:r>
          </w:p>
        </w:tc>
      </w:tr>
      <w:tr w:rsidR="00673E35" w:rsidRPr="001D61EE" w14:paraId="7A958397" w14:textId="77777777" w:rsidTr="00E25064">
        <w:trPr>
          <w:trHeight w:val="103"/>
        </w:trPr>
        <w:tc>
          <w:tcPr>
            <w:tcW w:w="1000" w:type="pct"/>
            <w:tcBorders>
              <w:top w:val="single" w:sz="4" w:space="0" w:color="auto"/>
              <w:left w:val="single" w:sz="4" w:space="0" w:color="auto"/>
              <w:bottom w:val="single" w:sz="4" w:space="0" w:color="auto"/>
              <w:right w:val="single" w:sz="4" w:space="0" w:color="auto"/>
            </w:tcBorders>
            <w:hideMark/>
          </w:tcPr>
          <w:p w14:paraId="1654DAC9" w14:textId="77777777" w:rsidR="00673E35" w:rsidRPr="001D61EE" w:rsidRDefault="00673E35">
            <w:pPr>
              <w:pStyle w:val="Default"/>
              <w:rPr>
                <w:sz w:val="22"/>
                <w:szCs w:val="22"/>
                <w:lang w:val="es-US"/>
              </w:rPr>
            </w:pPr>
            <w:r w:rsidRPr="001D61EE">
              <w:rPr>
                <w:sz w:val="22"/>
                <w:szCs w:val="22"/>
                <w:lang w:val="es-US"/>
              </w:rPr>
              <w:t xml:space="preserve">5 personas </w:t>
            </w:r>
          </w:p>
        </w:tc>
        <w:tc>
          <w:tcPr>
            <w:tcW w:w="1269" w:type="pct"/>
            <w:tcBorders>
              <w:top w:val="single" w:sz="4" w:space="0" w:color="auto"/>
              <w:left w:val="single" w:sz="4" w:space="0" w:color="auto"/>
              <w:bottom w:val="single" w:sz="4" w:space="0" w:color="auto"/>
              <w:right w:val="single" w:sz="4" w:space="0" w:color="auto"/>
            </w:tcBorders>
            <w:hideMark/>
          </w:tcPr>
          <w:p w14:paraId="505A0219" w14:textId="77777777" w:rsidR="00673E35" w:rsidRPr="001D61EE" w:rsidRDefault="00673E35">
            <w:pPr>
              <w:pStyle w:val="Default"/>
              <w:jc w:val="center"/>
              <w:rPr>
                <w:sz w:val="22"/>
                <w:szCs w:val="22"/>
                <w:lang w:val="es-US"/>
              </w:rPr>
            </w:pPr>
            <w:r w:rsidRPr="001D61EE">
              <w:rPr>
                <w:sz w:val="22"/>
                <w:szCs w:val="22"/>
                <w:lang w:val="es-US"/>
              </w:rPr>
              <w:t>$73,160</w:t>
            </w:r>
          </w:p>
        </w:tc>
        <w:tc>
          <w:tcPr>
            <w:tcW w:w="1540" w:type="pct"/>
            <w:tcBorders>
              <w:top w:val="single" w:sz="4" w:space="0" w:color="auto"/>
              <w:left w:val="single" w:sz="4" w:space="0" w:color="auto"/>
              <w:bottom w:val="single" w:sz="4" w:space="0" w:color="auto"/>
              <w:right w:val="single" w:sz="4" w:space="0" w:color="auto"/>
            </w:tcBorders>
            <w:hideMark/>
          </w:tcPr>
          <w:p w14:paraId="280F51F3" w14:textId="77777777" w:rsidR="00673E35" w:rsidRPr="001D61EE" w:rsidRDefault="00673E35">
            <w:pPr>
              <w:pStyle w:val="Default"/>
              <w:jc w:val="center"/>
              <w:rPr>
                <w:sz w:val="22"/>
                <w:szCs w:val="22"/>
                <w:lang w:val="es-US"/>
              </w:rPr>
            </w:pPr>
            <w:r w:rsidRPr="001D61EE">
              <w:rPr>
                <w:sz w:val="22"/>
                <w:szCs w:val="22"/>
                <w:lang w:val="es-US"/>
              </w:rPr>
              <w:t xml:space="preserve">$109,740 </w:t>
            </w:r>
          </w:p>
        </w:tc>
        <w:tc>
          <w:tcPr>
            <w:tcW w:w="1192" w:type="pct"/>
            <w:tcBorders>
              <w:top w:val="single" w:sz="4" w:space="0" w:color="auto"/>
              <w:left w:val="single" w:sz="4" w:space="0" w:color="auto"/>
              <w:bottom w:val="single" w:sz="4" w:space="0" w:color="auto"/>
              <w:right w:val="single" w:sz="4" w:space="0" w:color="auto"/>
            </w:tcBorders>
            <w:hideMark/>
          </w:tcPr>
          <w:p w14:paraId="6EC79B16" w14:textId="77777777" w:rsidR="00673E35" w:rsidRPr="001D61EE" w:rsidRDefault="00673E35">
            <w:pPr>
              <w:pStyle w:val="Default"/>
              <w:jc w:val="center"/>
              <w:rPr>
                <w:sz w:val="22"/>
                <w:szCs w:val="22"/>
                <w:lang w:val="es-US"/>
              </w:rPr>
            </w:pPr>
            <w:r w:rsidRPr="001D61EE">
              <w:rPr>
                <w:sz w:val="22"/>
                <w:szCs w:val="22"/>
                <w:lang w:val="es-US"/>
              </w:rPr>
              <w:t>$146,320</w:t>
            </w:r>
          </w:p>
        </w:tc>
      </w:tr>
      <w:tr w:rsidR="00673E35" w:rsidRPr="001D61EE" w14:paraId="534956F7" w14:textId="77777777" w:rsidTr="00E25064">
        <w:trPr>
          <w:trHeight w:val="103"/>
        </w:trPr>
        <w:tc>
          <w:tcPr>
            <w:tcW w:w="1000" w:type="pct"/>
            <w:tcBorders>
              <w:top w:val="single" w:sz="4" w:space="0" w:color="auto"/>
              <w:left w:val="single" w:sz="4" w:space="0" w:color="auto"/>
              <w:bottom w:val="single" w:sz="4" w:space="0" w:color="auto"/>
              <w:right w:val="single" w:sz="4" w:space="0" w:color="auto"/>
            </w:tcBorders>
            <w:hideMark/>
          </w:tcPr>
          <w:p w14:paraId="54E62793" w14:textId="77777777" w:rsidR="00673E35" w:rsidRPr="001D61EE" w:rsidRDefault="00673E35">
            <w:pPr>
              <w:pStyle w:val="Default"/>
              <w:rPr>
                <w:sz w:val="22"/>
                <w:szCs w:val="22"/>
                <w:lang w:val="es-US"/>
              </w:rPr>
            </w:pPr>
            <w:r w:rsidRPr="001D61EE">
              <w:rPr>
                <w:sz w:val="22"/>
                <w:szCs w:val="22"/>
                <w:lang w:val="es-US"/>
              </w:rPr>
              <w:t xml:space="preserve">6 personas </w:t>
            </w:r>
          </w:p>
        </w:tc>
        <w:tc>
          <w:tcPr>
            <w:tcW w:w="1269" w:type="pct"/>
            <w:tcBorders>
              <w:top w:val="single" w:sz="4" w:space="0" w:color="auto"/>
              <w:left w:val="single" w:sz="4" w:space="0" w:color="auto"/>
              <w:bottom w:val="single" w:sz="4" w:space="0" w:color="auto"/>
              <w:right w:val="single" w:sz="4" w:space="0" w:color="auto"/>
            </w:tcBorders>
            <w:hideMark/>
          </w:tcPr>
          <w:p w14:paraId="1C8905A6" w14:textId="77777777" w:rsidR="00673E35" w:rsidRPr="001D61EE" w:rsidRDefault="00673E35">
            <w:pPr>
              <w:pStyle w:val="Default"/>
              <w:jc w:val="center"/>
              <w:rPr>
                <w:sz w:val="22"/>
                <w:szCs w:val="22"/>
                <w:lang w:val="es-US"/>
              </w:rPr>
            </w:pPr>
            <w:r w:rsidRPr="001D61EE">
              <w:rPr>
                <w:sz w:val="22"/>
                <w:szCs w:val="22"/>
                <w:lang w:val="es-US"/>
              </w:rPr>
              <w:t>$83,920</w:t>
            </w:r>
          </w:p>
        </w:tc>
        <w:tc>
          <w:tcPr>
            <w:tcW w:w="1540" w:type="pct"/>
            <w:tcBorders>
              <w:top w:val="single" w:sz="4" w:space="0" w:color="auto"/>
              <w:left w:val="single" w:sz="4" w:space="0" w:color="auto"/>
              <w:bottom w:val="single" w:sz="4" w:space="0" w:color="auto"/>
              <w:right w:val="single" w:sz="4" w:space="0" w:color="auto"/>
            </w:tcBorders>
            <w:hideMark/>
          </w:tcPr>
          <w:p w14:paraId="4FAA8393" w14:textId="77777777" w:rsidR="00673E35" w:rsidRPr="001D61EE" w:rsidRDefault="00673E35">
            <w:pPr>
              <w:pStyle w:val="Default"/>
              <w:jc w:val="center"/>
              <w:rPr>
                <w:sz w:val="22"/>
                <w:szCs w:val="22"/>
                <w:lang w:val="es-US"/>
              </w:rPr>
            </w:pPr>
            <w:r w:rsidRPr="001D61EE">
              <w:rPr>
                <w:sz w:val="22"/>
                <w:szCs w:val="22"/>
                <w:lang w:val="es-US"/>
              </w:rPr>
              <w:t xml:space="preserve">$125,880 </w:t>
            </w:r>
          </w:p>
        </w:tc>
        <w:tc>
          <w:tcPr>
            <w:tcW w:w="1192" w:type="pct"/>
            <w:tcBorders>
              <w:top w:val="single" w:sz="4" w:space="0" w:color="auto"/>
              <w:left w:val="single" w:sz="4" w:space="0" w:color="auto"/>
              <w:bottom w:val="single" w:sz="4" w:space="0" w:color="auto"/>
              <w:right w:val="single" w:sz="4" w:space="0" w:color="auto"/>
            </w:tcBorders>
            <w:hideMark/>
          </w:tcPr>
          <w:p w14:paraId="5B86892C" w14:textId="77777777" w:rsidR="00673E35" w:rsidRPr="001D61EE" w:rsidRDefault="00673E35">
            <w:pPr>
              <w:pStyle w:val="Default"/>
              <w:jc w:val="center"/>
              <w:rPr>
                <w:sz w:val="22"/>
                <w:szCs w:val="22"/>
                <w:lang w:val="es-US"/>
              </w:rPr>
            </w:pPr>
            <w:r w:rsidRPr="001D61EE">
              <w:rPr>
                <w:sz w:val="22"/>
                <w:szCs w:val="22"/>
                <w:lang w:val="es-US"/>
              </w:rPr>
              <w:t>$167,840</w:t>
            </w:r>
          </w:p>
        </w:tc>
      </w:tr>
      <w:tr w:rsidR="00673E35" w:rsidRPr="001D61EE" w14:paraId="662EC935" w14:textId="77777777" w:rsidTr="00E25064">
        <w:trPr>
          <w:trHeight w:val="276"/>
        </w:trPr>
        <w:tc>
          <w:tcPr>
            <w:tcW w:w="1000" w:type="pct"/>
            <w:tcBorders>
              <w:top w:val="single" w:sz="4" w:space="0" w:color="auto"/>
              <w:left w:val="single" w:sz="4" w:space="0" w:color="auto"/>
              <w:bottom w:val="single" w:sz="4" w:space="0" w:color="auto"/>
              <w:right w:val="single" w:sz="4" w:space="0" w:color="auto"/>
            </w:tcBorders>
            <w:hideMark/>
          </w:tcPr>
          <w:p w14:paraId="3F9A36D8" w14:textId="77777777" w:rsidR="00673E35" w:rsidRPr="001D61EE" w:rsidRDefault="00673E35">
            <w:pPr>
              <w:pStyle w:val="Default"/>
              <w:rPr>
                <w:sz w:val="22"/>
                <w:szCs w:val="22"/>
                <w:lang w:val="es-US"/>
              </w:rPr>
            </w:pPr>
            <w:r w:rsidRPr="001D61EE">
              <w:rPr>
                <w:sz w:val="22"/>
                <w:szCs w:val="22"/>
                <w:lang w:val="es-US"/>
              </w:rPr>
              <w:t xml:space="preserve">7 personas </w:t>
            </w:r>
          </w:p>
        </w:tc>
        <w:tc>
          <w:tcPr>
            <w:tcW w:w="1269" w:type="pct"/>
            <w:tcBorders>
              <w:top w:val="single" w:sz="4" w:space="0" w:color="auto"/>
              <w:left w:val="single" w:sz="4" w:space="0" w:color="auto"/>
              <w:bottom w:val="single" w:sz="4" w:space="0" w:color="auto"/>
              <w:right w:val="single" w:sz="4" w:space="0" w:color="auto"/>
            </w:tcBorders>
            <w:hideMark/>
          </w:tcPr>
          <w:p w14:paraId="1A36D2A4" w14:textId="77777777" w:rsidR="00673E35" w:rsidRPr="001D61EE" w:rsidRDefault="00673E35">
            <w:pPr>
              <w:pStyle w:val="Default"/>
              <w:jc w:val="center"/>
              <w:rPr>
                <w:sz w:val="22"/>
                <w:szCs w:val="22"/>
                <w:lang w:val="es-US"/>
              </w:rPr>
            </w:pPr>
            <w:r w:rsidRPr="001D61EE">
              <w:rPr>
                <w:sz w:val="22"/>
                <w:szCs w:val="22"/>
                <w:lang w:val="es-US"/>
              </w:rPr>
              <w:t>$94,680</w:t>
            </w:r>
          </w:p>
        </w:tc>
        <w:tc>
          <w:tcPr>
            <w:tcW w:w="1540" w:type="pct"/>
            <w:tcBorders>
              <w:top w:val="single" w:sz="4" w:space="0" w:color="auto"/>
              <w:left w:val="single" w:sz="4" w:space="0" w:color="auto"/>
              <w:bottom w:val="single" w:sz="4" w:space="0" w:color="auto"/>
              <w:right w:val="single" w:sz="4" w:space="0" w:color="auto"/>
            </w:tcBorders>
            <w:hideMark/>
          </w:tcPr>
          <w:p w14:paraId="443B8CB5" w14:textId="77777777" w:rsidR="00673E35" w:rsidRPr="001D61EE" w:rsidRDefault="00673E35">
            <w:pPr>
              <w:pStyle w:val="Default"/>
              <w:jc w:val="center"/>
              <w:rPr>
                <w:sz w:val="22"/>
                <w:szCs w:val="22"/>
                <w:lang w:val="es-US"/>
              </w:rPr>
            </w:pPr>
            <w:r w:rsidRPr="001D61EE">
              <w:rPr>
                <w:sz w:val="22"/>
                <w:szCs w:val="22"/>
                <w:lang w:val="es-US"/>
              </w:rPr>
              <w:t xml:space="preserve">$142,020 </w:t>
            </w:r>
          </w:p>
        </w:tc>
        <w:tc>
          <w:tcPr>
            <w:tcW w:w="1192" w:type="pct"/>
            <w:tcBorders>
              <w:top w:val="single" w:sz="4" w:space="0" w:color="auto"/>
              <w:left w:val="single" w:sz="4" w:space="0" w:color="auto"/>
              <w:bottom w:val="single" w:sz="4" w:space="0" w:color="auto"/>
              <w:right w:val="single" w:sz="4" w:space="0" w:color="auto"/>
            </w:tcBorders>
            <w:hideMark/>
          </w:tcPr>
          <w:p w14:paraId="3B91DF42" w14:textId="77777777" w:rsidR="00673E35" w:rsidRPr="001D61EE" w:rsidRDefault="00673E35">
            <w:pPr>
              <w:pStyle w:val="Default"/>
              <w:jc w:val="center"/>
              <w:rPr>
                <w:sz w:val="22"/>
                <w:szCs w:val="22"/>
                <w:lang w:val="es-US"/>
              </w:rPr>
            </w:pPr>
            <w:r w:rsidRPr="001D61EE">
              <w:rPr>
                <w:sz w:val="22"/>
                <w:szCs w:val="22"/>
                <w:lang w:val="es-US"/>
              </w:rPr>
              <w:t>$189,360</w:t>
            </w:r>
          </w:p>
        </w:tc>
      </w:tr>
    </w:tbl>
    <w:p w14:paraId="2BE9D51D" w14:textId="55E76606" w:rsidR="00673E35" w:rsidRPr="001D61EE" w:rsidRDefault="006B3511" w:rsidP="00673E35">
      <w:pPr>
        <w:pStyle w:val="Default"/>
        <w:rPr>
          <w:lang w:val="es-US"/>
        </w:rPr>
      </w:pPr>
      <w:r w:rsidRPr="001D61EE">
        <w:rPr>
          <w:lang w:val="es-US"/>
        </w:rPr>
        <w:t xml:space="preserve">Actualizado anualmente: </w:t>
      </w:r>
      <w:hyperlink r:id="rId12" w:history="1">
        <w:r w:rsidRPr="001D61EE">
          <w:rPr>
            <w:rStyle w:val="Hyperlink"/>
            <w:lang w:val="es-US"/>
          </w:rPr>
          <w:t>https://aspe.hhs.gov/topics/poverty-economic-mobility/poverty-guidelines</w:t>
        </w:r>
      </w:hyperlink>
    </w:p>
    <w:p w14:paraId="44A191BA" w14:textId="77777777" w:rsidR="00B65258" w:rsidRPr="001D61EE" w:rsidRDefault="00B65258" w:rsidP="00673E35">
      <w:pPr>
        <w:pStyle w:val="Default"/>
        <w:rPr>
          <w:lang w:val="es-US"/>
        </w:rPr>
      </w:pPr>
    </w:p>
    <w:p w14:paraId="05605E65" w14:textId="2941DECE" w:rsidR="00673E35" w:rsidRPr="001D61EE" w:rsidRDefault="00A563AA" w:rsidP="00673E35">
      <w:pPr>
        <w:pStyle w:val="Default"/>
        <w:rPr>
          <w:b/>
          <w:bCs/>
          <w:sz w:val="23"/>
          <w:szCs w:val="23"/>
          <w:lang w:val="es-US"/>
        </w:rPr>
      </w:pPr>
      <w:r w:rsidRPr="001D61EE">
        <w:rPr>
          <w:b/>
          <w:bCs/>
          <w:sz w:val="23"/>
          <w:szCs w:val="23"/>
          <w:lang w:val="es-US"/>
        </w:rPr>
        <w:t>Tarifas</w:t>
      </w:r>
      <w:r w:rsidRPr="001D61EE">
        <w:rPr>
          <w:lang w:val="es-US"/>
        </w:rPr>
        <w:t xml:space="preserve"> </w:t>
      </w:r>
      <w:r w:rsidRPr="001D61EE">
        <w:rPr>
          <w:b/>
          <w:bCs/>
          <w:sz w:val="23"/>
          <w:szCs w:val="23"/>
          <w:lang w:val="es-US"/>
        </w:rPr>
        <w:t>mínimas de descuento</w:t>
      </w:r>
    </w:p>
    <w:p w14:paraId="5D1209A7" w14:textId="77777777" w:rsidR="00673E35" w:rsidRPr="001D61EE" w:rsidRDefault="00673E35" w:rsidP="00673E35">
      <w:pPr>
        <w:pStyle w:val="Default"/>
        <w:rPr>
          <w:sz w:val="22"/>
          <w:szCs w:val="22"/>
          <w:lang w:val="es-US"/>
        </w:rPr>
      </w:pPr>
    </w:p>
    <w:p w14:paraId="18093804" w14:textId="5F0D4A85" w:rsidR="00673E35" w:rsidRPr="001D61EE" w:rsidRDefault="00673E35" w:rsidP="00673E35">
      <w:pPr>
        <w:pStyle w:val="Default"/>
        <w:rPr>
          <w:sz w:val="22"/>
          <w:szCs w:val="22"/>
          <w:lang w:val="es-US"/>
        </w:rPr>
      </w:pPr>
      <w:r w:rsidRPr="001D61EE">
        <w:rPr>
          <w:sz w:val="22"/>
          <w:szCs w:val="22"/>
          <w:lang w:val="es-US"/>
        </w:rPr>
        <w:t>Si califica para obtener ayuda económica, sus cargos se reducirán de acuerdo a sus ingresos en una escala móvil de la siguiente manera:</w:t>
      </w:r>
    </w:p>
    <w:p w14:paraId="34B6BDF5" w14:textId="77777777" w:rsidR="00673E35" w:rsidRPr="001D61EE" w:rsidRDefault="00673E35" w:rsidP="00673E35">
      <w:pPr>
        <w:pStyle w:val="Default"/>
        <w:rPr>
          <w:sz w:val="22"/>
          <w:szCs w:val="22"/>
          <w:lang w:val="es-US"/>
        </w:rPr>
      </w:pPr>
    </w:p>
    <w:tbl>
      <w:tblPr>
        <w:tblStyle w:val="TableGrid"/>
        <w:tblW w:w="9445" w:type="dxa"/>
        <w:tblLayout w:type="fixed"/>
        <w:tblLook w:val="04A0" w:firstRow="1" w:lastRow="0" w:firstColumn="1" w:lastColumn="0" w:noHBand="0" w:noVBand="1"/>
      </w:tblPr>
      <w:tblGrid>
        <w:gridCol w:w="3170"/>
        <w:gridCol w:w="6275"/>
      </w:tblGrid>
      <w:tr w:rsidR="009A5D75" w:rsidRPr="001D61EE" w14:paraId="745307F8" w14:textId="77777777" w:rsidTr="001E430D">
        <w:trPr>
          <w:trHeight w:val="115"/>
        </w:trPr>
        <w:tc>
          <w:tcPr>
            <w:tcW w:w="3170" w:type="dxa"/>
            <w:tcBorders>
              <w:top w:val="single" w:sz="4" w:space="0" w:color="auto"/>
              <w:left w:val="single" w:sz="4" w:space="0" w:color="auto"/>
              <w:bottom w:val="single" w:sz="4" w:space="0" w:color="auto"/>
              <w:right w:val="single" w:sz="4" w:space="0" w:color="auto"/>
            </w:tcBorders>
            <w:hideMark/>
          </w:tcPr>
          <w:p w14:paraId="61A224F0" w14:textId="77777777" w:rsidR="009A5D75" w:rsidRPr="001D61EE" w:rsidRDefault="009A5D75">
            <w:pPr>
              <w:pStyle w:val="Default"/>
              <w:rPr>
                <w:sz w:val="23"/>
                <w:szCs w:val="23"/>
                <w:lang w:val="es-US"/>
              </w:rPr>
            </w:pPr>
            <w:r w:rsidRPr="001D61EE">
              <w:rPr>
                <w:b/>
                <w:bCs/>
                <w:sz w:val="23"/>
                <w:szCs w:val="23"/>
                <w:lang w:val="es-US"/>
              </w:rPr>
              <w:t xml:space="preserve">Nivel de ingresos </w:t>
            </w:r>
          </w:p>
        </w:tc>
        <w:tc>
          <w:tcPr>
            <w:tcW w:w="6275" w:type="dxa"/>
            <w:tcBorders>
              <w:top w:val="single" w:sz="4" w:space="0" w:color="auto"/>
              <w:left w:val="single" w:sz="4" w:space="0" w:color="auto"/>
              <w:bottom w:val="single" w:sz="4" w:space="0" w:color="auto"/>
              <w:right w:val="single" w:sz="4" w:space="0" w:color="auto"/>
            </w:tcBorders>
            <w:hideMark/>
          </w:tcPr>
          <w:p w14:paraId="246FE939" w14:textId="347D40BB" w:rsidR="009A5D75" w:rsidRPr="001D61EE" w:rsidRDefault="009A5D75">
            <w:pPr>
              <w:pStyle w:val="Default"/>
              <w:rPr>
                <w:sz w:val="23"/>
                <w:szCs w:val="23"/>
                <w:lang w:val="es-US"/>
              </w:rPr>
            </w:pPr>
            <w:r w:rsidRPr="001D61EE">
              <w:rPr>
                <w:b/>
                <w:bCs/>
                <w:sz w:val="23"/>
                <w:szCs w:val="23"/>
                <w:lang w:val="es-US"/>
              </w:rPr>
              <w:t xml:space="preserve">Pago </w:t>
            </w:r>
          </w:p>
        </w:tc>
      </w:tr>
      <w:tr w:rsidR="009A5D75" w:rsidRPr="001D61EE" w14:paraId="246616F3" w14:textId="77777777" w:rsidTr="001E430D">
        <w:trPr>
          <w:trHeight w:val="93"/>
        </w:trPr>
        <w:tc>
          <w:tcPr>
            <w:tcW w:w="3170" w:type="dxa"/>
            <w:tcBorders>
              <w:top w:val="single" w:sz="4" w:space="0" w:color="auto"/>
              <w:left w:val="single" w:sz="4" w:space="0" w:color="auto"/>
              <w:bottom w:val="single" w:sz="4" w:space="0" w:color="auto"/>
              <w:right w:val="single" w:sz="4" w:space="0" w:color="auto"/>
            </w:tcBorders>
            <w:hideMark/>
          </w:tcPr>
          <w:p w14:paraId="3065B440" w14:textId="77777777" w:rsidR="009A5D75" w:rsidRPr="001D61EE" w:rsidRDefault="009A5D75">
            <w:pPr>
              <w:pStyle w:val="Default"/>
              <w:rPr>
                <w:sz w:val="20"/>
                <w:szCs w:val="20"/>
                <w:lang w:val="es-US"/>
              </w:rPr>
            </w:pPr>
            <w:r w:rsidRPr="001D61EE">
              <w:rPr>
                <w:b/>
                <w:bCs/>
                <w:sz w:val="20"/>
                <w:szCs w:val="20"/>
                <w:lang w:val="es-US"/>
              </w:rPr>
              <w:t>Debajo del 200 % del nivel federal de pobreza</w:t>
            </w:r>
          </w:p>
        </w:tc>
        <w:tc>
          <w:tcPr>
            <w:tcW w:w="6275" w:type="dxa"/>
            <w:tcBorders>
              <w:top w:val="single" w:sz="4" w:space="0" w:color="auto"/>
              <w:left w:val="single" w:sz="4" w:space="0" w:color="auto"/>
              <w:bottom w:val="single" w:sz="4" w:space="0" w:color="auto"/>
              <w:right w:val="single" w:sz="4" w:space="0" w:color="auto"/>
            </w:tcBorders>
            <w:hideMark/>
          </w:tcPr>
          <w:p w14:paraId="48C0B82B" w14:textId="77777777" w:rsidR="009A5D75" w:rsidRPr="001D61EE" w:rsidRDefault="009A5D75">
            <w:pPr>
              <w:pStyle w:val="Default"/>
              <w:rPr>
                <w:sz w:val="20"/>
                <w:szCs w:val="20"/>
                <w:lang w:val="es-US"/>
              </w:rPr>
            </w:pPr>
            <w:r w:rsidRPr="001D61EE">
              <w:rPr>
                <w:sz w:val="20"/>
                <w:szCs w:val="20"/>
                <w:lang w:val="es-US"/>
              </w:rPr>
              <w:t>Se eximen todos los cargos</w:t>
            </w:r>
          </w:p>
        </w:tc>
      </w:tr>
      <w:tr w:rsidR="009A5D75" w:rsidRPr="001D61EE" w14:paraId="66FF651F" w14:textId="77777777" w:rsidTr="001E430D">
        <w:trPr>
          <w:trHeight w:val="324"/>
        </w:trPr>
        <w:tc>
          <w:tcPr>
            <w:tcW w:w="3170" w:type="dxa"/>
            <w:tcBorders>
              <w:top w:val="single" w:sz="4" w:space="0" w:color="auto"/>
              <w:left w:val="single" w:sz="4" w:space="0" w:color="auto"/>
              <w:bottom w:val="single" w:sz="4" w:space="0" w:color="auto"/>
              <w:right w:val="single" w:sz="4" w:space="0" w:color="auto"/>
            </w:tcBorders>
            <w:hideMark/>
          </w:tcPr>
          <w:p w14:paraId="7B8B2D22" w14:textId="77777777" w:rsidR="009A5D75" w:rsidRPr="001D61EE" w:rsidRDefault="009A5D75">
            <w:pPr>
              <w:pStyle w:val="Default"/>
              <w:rPr>
                <w:sz w:val="20"/>
                <w:szCs w:val="20"/>
                <w:lang w:val="es-US"/>
              </w:rPr>
            </w:pPr>
            <w:r w:rsidRPr="001D61EE">
              <w:rPr>
                <w:b/>
                <w:bCs/>
                <w:sz w:val="20"/>
                <w:szCs w:val="20"/>
                <w:lang w:val="es-US"/>
              </w:rPr>
              <w:t xml:space="preserve">Entre un 200 % y 300 % del nivel federal de pobreza </w:t>
            </w:r>
          </w:p>
        </w:tc>
        <w:tc>
          <w:tcPr>
            <w:tcW w:w="6275" w:type="dxa"/>
            <w:tcBorders>
              <w:top w:val="single" w:sz="4" w:space="0" w:color="auto"/>
              <w:left w:val="single" w:sz="4" w:space="0" w:color="auto"/>
              <w:bottom w:val="single" w:sz="4" w:space="0" w:color="auto"/>
              <w:right w:val="single" w:sz="4" w:space="0" w:color="auto"/>
            </w:tcBorders>
            <w:hideMark/>
          </w:tcPr>
          <w:p w14:paraId="254F6EC9" w14:textId="77777777" w:rsidR="00F6326F" w:rsidRPr="001D61EE" w:rsidRDefault="00F6326F" w:rsidP="00F6326F">
            <w:pPr>
              <w:pStyle w:val="Default"/>
              <w:rPr>
                <w:sz w:val="20"/>
                <w:szCs w:val="20"/>
                <w:lang w:val="es-US"/>
              </w:rPr>
            </w:pPr>
            <w:r w:rsidRPr="001D61EE">
              <w:rPr>
                <w:sz w:val="20"/>
                <w:szCs w:val="20"/>
                <w:lang w:val="es-US"/>
              </w:rPr>
              <w:t>Pacientes sin seguro: Escala móvil de hasta el 10 % del monto que habría pagado Medicaid por los servicios.</w:t>
            </w:r>
          </w:p>
          <w:p w14:paraId="7359CB31" w14:textId="77777777" w:rsidR="00F6326F" w:rsidRPr="001D61EE" w:rsidRDefault="00F6326F" w:rsidP="00F6326F">
            <w:pPr>
              <w:pStyle w:val="Default"/>
              <w:rPr>
                <w:sz w:val="20"/>
                <w:szCs w:val="20"/>
                <w:lang w:val="es-US"/>
              </w:rPr>
            </w:pPr>
          </w:p>
          <w:p w14:paraId="44009FCD" w14:textId="2B97B848" w:rsidR="009A5D75" w:rsidRPr="001D61EE" w:rsidRDefault="00F6326F" w:rsidP="006712FF">
            <w:pPr>
              <w:pStyle w:val="Default"/>
              <w:spacing w:after="20"/>
              <w:rPr>
                <w:sz w:val="20"/>
                <w:szCs w:val="20"/>
                <w:lang w:val="es-US"/>
              </w:rPr>
            </w:pPr>
            <w:r w:rsidRPr="001D61EE">
              <w:rPr>
                <w:sz w:val="20"/>
                <w:szCs w:val="20"/>
                <w:lang w:val="es-US"/>
              </w:rPr>
              <w:t>Pacientes con un seguro inadecuado: Hasta un máximo del 10 % del monto que se habría pagado de acuerdo con la participación en los gastos de su seguro.</w:t>
            </w:r>
          </w:p>
        </w:tc>
      </w:tr>
      <w:tr w:rsidR="009A5D75" w:rsidRPr="001D61EE" w14:paraId="330DD554" w14:textId="77777777" w:rsidTr="001E430D">
        <w:trPr>
          <w:trHeight w:val="323"/>
        </w:trPr>
        <w:tc>
          <w:tcPr>
            <w:tcW w:w="3170" w:type="dxa"/>
            <w:tcBorders>
              <w:top w:val="single" w:sz="4" w:space="0" w:color="auto"/>
              <w:left w:val="single" w:sz="4" w:space="0" w:color="auto"/>
              <w:bottom w:val="single" w:sz="4" w:space="0" w:color="auto"/>
              <w:right w:val="single" w:sz="4" w:space="0" w:color="auto"/>
            </w:tcBorders>
            <w:hideMark/>
          </w:tcPr>
          <w:p w14:paraId="6ED73472" w14:textId="77777777" w:rsidR="009A5D75" w:rsidRPr="001D61EE" w:rsidRDefault="009A5D75">
            <w:pPr>
              <w:pStyle w:val="Default"/>
              <w:rPr>
                <w:sz w:val="20"/>
                <w:szCs w:val="20"/>
                <w:lang w:val="es-US"/>
              </w:rPr>
            </w:pPr>
            <w:r w:rsidRPr="001D61EE">
              <w:rPr>
                <w:b/>
                <w:bCs/>
                <w:sz w:val="20"/>
                <w:szCs w:val="20"/>
                <w:lang w:val="es-US"/>
              </w:rPr>
              <w:t xml:space="preserve">Entre un 301 % y 400 % del nivel federal de pobreza </w:t>
            </w:r>
          </w:p>
        </w:tc>
        <w:tc>
          <w:tcPr>
            <w:tcW w:w="6275" w:type="dxa"/>
            <w:tcBorders>
              <w:top w:val="single" w:sz="4" w:space="0" w:color="auto"/>
              <w:left w:val="single" w:sz="4" w:space="0" w:color="auto"/>
              <w:bottom w:val="single" w:sz="4" w:space="0" w:color="auto"/>
              <w:right w:val="single" w:sz="4" w:space="0" w:color="auto"/>
            </w:tcBorders>
            <w:hideMark/>
          </w:tcPr>
          <w:p w14:paraId="5103DF9E" w14:textId="77777777" w:rsidR="004F7491" w:rsidRPr="001D61EE" w:rsidRDefault="004F7491" w:rsidP="004F7491">
            <w:pPr>
              <w:pStyle w:val="Default"/>
              <w:rPr>
                <w:sz w:val="20"/>
                <w:szCs w:val="20"/>
                <w:lang w:val="es-US"/>
              </w:rPr>
            </w:pPr>
            <w:r w:rsidRPr="001D61EE">
              <w:rPr>
                <w:sz w:val="20"/>
                <w:szCs w:val="20"/>
                <w:lang w:val="es-US"/>
              </w:rPr>
              <w:t>Pacientes sin seguro: Escala móvil de hasta el 20 % del monto que habría pagado Medicaid por los servicios.</w:t>
            </w:r>
          </w:p>
          <w:p w14:paraId="1CA680F3" w14:textId="77777777" w:rsidR="004F7491" w:rsidRPr="001D61EE" w:rsidRDefault="004F7491" w:rsidP="004F7491">
            <w:pPr>
              <w:pStyle w:val="Default"/>
              <w:rPr>
                <w:sz w:val="20"/>
                <w:szCs w:val="20"/>
                <w:lang w:val="es-US"/>
              </w:rPr>
            </w:pPr>
          </w:p>
          <w:p w14:paraId="3AADA7DE" w14:textId="34EB140A" w:rsidR="009A5D75" w:rsidRPr="001D61EE" w:rsidRDefault="004F7491" w:rsidP="006712FF">
            <w:pPr>
              <w:pStyle w:val="Default"/>
              <w:spacing w:after="20"/>
              <w:rPr>
                <w:sz w:val="20"/>
                <w:szCs w:val="20"/>
                <w:lang w:val="es-US"/>
              </w:rPr>
            </w:pPr>
            <w:r w:rsidRPr="001D61EE">
              <w:rPr>
                <w:sz w:val="20"/>
                <w:szCs w:val="20"/>
                <w:lang w:val="es-US"/>
              </w:rPr>
              <w:t>Pacientes con un seguro inadecuado: Hasta un máximo del 20 % del monto que se habría pagado de acuerdo con la participación en los gastos de su seguro.</w:t>
            </w:r>
          </w:p>
        </w:tc>
      </w:tr>
    </w:tbl>
    <w:p w14:paraId="34BDBDA6" w14:textId="77777777" w:rsidR="00D77EE3" w:rsidRPr="001D61EE" w:rsidRDefault="00D77EE3" w:rsidP="00D77EE3">
      <w:pPr>
        <w:pStyle w:val="Default"/>
        <w:rPr>
          <w:sz w:val="22"/>
          <w:szCs w:val="22"/>
          <w:lang w:val="es-US"/>
        </w:rPr>
      </w:pPr>
      <w:r w:rsidRPr="001D61EE">
        <w:rPr>
          <w:sz w:val="22"/>
          <w:szCs w:val="22"/>
          <w:lang w:val="es-US"/>
        </w:rPr>
        <w:t>Los hospitales pueden decidir ofrecer mayores descuentos a pacientes elegibles o descuentos en los pagos a pacientes con niveles de ingresos más altos.</w:t>
      </w:r>
    </w:p>
    <w:p w14:paraId="6E2163BE" w14:textId="77777777" w:rsidR="00673E35" w:rsidRPr="001D61EE" w:rsidRDefault="00673E35" w:rsidP="00673E35">
      <w:pPr>
        <w:pStyle w:val="Default"/>
        <w:rPr>
          <w:lang w:val="es-US"/>
        </w:rPr>
      </w:pPr>
    </w:p>
    <w:p w14:paraId="11FC5315" w14:textId="1BF0A750" w:rsidR="00673E35" w:rsidRPr="001D61EE" w:rsidRDefault="00673E35" w:rsidP="00673E35">
      <w:pPr>
        <w:pStyle w:val="Default"/>
        <w:rPr>
          <w:sz w:val="23"/>
          <w:szCs w:val="23"/>
          <w:lang w:val="es-US"/>
        </w:rPr>
      </w:pPr>
      <w:r w:rsidRPr="001D61EE">
        <w:rPr>
          <w:b/>
          <w:bCs/>
          <w:sz w:val="23"/>
          <w:szCs w:val="23"/>
          <w:lang w:val="es-US"/>
        </w:rPr>
        <w:t>Plan de cuotas</w:t>
      </w:r>
    </w:p>
    <w:p w14:paraId="180C0534" w14:textId="77777777" w:rsidR="00673E35" w:rsidRPr="001D61EE" w:rsidRDefault="00673E35" w:rsidP="00673E35">
      <w:pPr>
        <w:rPr>
          <w:rFonts w:ascii="Arial" w:hAnsi="Arial" w:cs="Arial"/>
          <w:color w:val="000000"/>
        </w:rPr>
      </w:pPr>
      <w:r w:rsidRPr="001D61EE">
        <w:rPr>
          <w:rFonts w:ascii="Arial" w:hAnsi="Arial" w:cs="Arial"/>
          <w:color w:val="000000"/>
        </w:rPr>
        <w:t>Los planes de cuotas están disponibles para los pacientes que no pueden pagar la tarifa reducida en un solo pago. Los pagos mensuales no pueden superar el 5 % de sus ingresos brutos mensuales y la tasa de interés aplicada al saldo pendiente, si corresponde, no puede superar el 2 %.</w:t>
      </w:r>
    </w:p>
    <w:p w14:paraId="0EDED885" w14:textId="196344D3" w:rsidR="0050256D" w:rsidRPr="001D61EE" w:rsidRDefault="0050256D">
      <w:pPr>
        <w:rPr>
          <w:rFonts w:ascii="Arial" w:hAnsi="Arial" w:cs="Arial"/>
          <w:color w:val="000000"/>
        </w:rPr>
      </w:pPr>
      <w:r w:rsidRPr="001D61EE">
        <w:rPr>
          <w:rFonts w:ascii="Arial" w:hAnsi="Arial" w:cs="Arial"/>
          <w:color w:val="000000"/>
        </w:rPr>
        <w:br w:type="page"/>
      </w:r>
    </w:p>
    <w:p w14:paraId="71C476D4" w14:textId="77777777" w:rsidR="0080664E" w:rsidRPr="001D61EE" w:rsidRDefault="0080664E" w:rsidP="00E25064">
      <w:pPr>
        <w:spacing w:after="120"/>
        <w:jc w:val="center"/>
        <w:rPr>
          <w:rFonts w:ascii="Arial" w:hAnsi="Arial" w:cs="Arial"/>
          <w:b/>
          <w:bCs/>
          <w:color w:val="000000"/>
          <w:sz w:val="32"/>
          <w:szCs w:val="32"/>
          <w14:ligatures w14:val="standardContextual"/>
        </w:rPr>
      </w:pPr>
      <w:r w:rsidRPr="001D61EE">
        <w:rPr>
          <w:rFonts w:ascii="Arial" w:hAnsi="Arial" w:cs="Arial"/>
          <w:b/>
          <w:bCs/>
          <w:color w:val="000000"/>
          <w:sz w:val="32"/>
          <w:szCs w:val="32"/>
          <w14:ligatures w14:val="standardContextual"/>
        </w:rPr>
        <w:lastRenderedPageBreak/>
        <w:t>Solicitud de constancia de ingresos del grupo familiar</w:t>
      </w:r>
    </w:p>
    <w:p w14:paraId="190FA7A4" w14:textId="11E86E67" w:rsidR="003D1609" w:rsidRPr="001D61EE" w:rsidRDefault="00451DD0" w:rsidP="008575F8">
      <w:pPr>
        <w:spacing w:after="120" w:line="240" w:lineRule="auto"/>
        <w:ind w:right="270"/>
        <w:rPr>
          <w:rFonts w:ascii="Arial" w:hAnsi="Arial" w:cs="Arial"/>
        </w:rPr>
      </w:pPr>
      <w:r w:rsidRPr="001D61EE">
        <w:rPr>
          <w:rFonts w:ascii="Arial" w:hAnsi="Arial" w:cs="Arial"/>
        </w:rPr>
        <w:t>Indique la información de los ingresos del paciente, su cónyuge y otros dependientes (como hijos). Por ejemplo, esto incluiría a todas las personas que figuran en la misma declaración de impuestos (contribuyente, cónyuge y dependientes) para el cálculo de los ingresos del grupo familiar.</w:t>
      </w:r>
    </w:p>
    <w:p w14:paraId="57A43322" w14:textId="0873E6C1" w:rsidR="00CB5C78" w:rsidRPr="001D61EE" w:rsidRDefault="0080664E" w:rsidP="00E25064">
      <w:pPr>
        <w:spacing w:after="120" w:line="240" w:lineRule="auto"/>
        <w:rPr>
          <w:rFonts w:ascii="Arial" w:hAnsi="Arial" w:cs="Arial"/>
        </w:rPr>
      </w:pPr>
      <w:r w:rsidRPr="001D61EE">
        <w:rPr>
          <w:rFonts w:ascii="Arial" w:hAnsi="Arial" w:cs="Arial"/>
        </w:rPr>
        <w:t>A continuación, se incluye una lista de los documentos que puede utilizar para dejar constancia de sus ingresos. No es necesario que presente todos estos documentos. También puede presentar una constancia de ausencia de ingresos del grupo familiar si no tiene ingresos.</w:t>
      </w:r>
    </w:p>
    <w:p w14:paraId="514A7B70" w14:textId="50CDF66F" w:rsidR="0080664E" w:rsidRPr="001D61EE" w:rsidRDefault="0080664E" w:rsidP="00E25064">
      <w:pPr>
        <w:spacing w:after="0" w:line="240" w:lineRule="auto"/>
        <w:rPr>
          <w:rFonts w:ascii="Arial" w:hAnsi="Arial" w:cs="Arial"/>
        </w:rPr>
      </w:pPr>
      <w:r w:rsidRPr="001D61EE">
        <w:rPr>
          <w:rFonts w:ascii="Arial" w:hAnsi="Arial" w:cs="Arial"/>
        </w:rPr>
        <w:t xml:space="preserve">También puede presentar la página de determinación de elegibilidad del mercado de NY </w:t>
      </w:r>
      <w:proofErr w:type="spellStart"/>
      <w:r w:rsidRPr="001D61EE">
        <w:rPr>
          <w:rFonts w:ascii="Arial" w:hAnsi="Arial" w:cs="Arial"/>
        </w:rPr>
        <w:t>State</w:t>
      </w:r>
      <w:proofErr w:type="spellEnd"/>
      <w:r w:rsidRPr="001D61EE">
        <w:rPr>
          <w:rFonts w:ascii="Arial" w:hAnsi="Arial" w:cs="Arial"/>
        </w:rPr>
        <w:t xml:space="preserve"> </w:t>
      </w:r>
      <w:proofErr w:type="spellStart"/>
      <w:r w:rsidRPr="001D61EE">
        <w:rPr>
          <w:rFonts w:ascii="Arial" w:hAnsi="Arial" w:cs="Arial"/>
        </w:rPr>
        <w:t>of</w:t>
      </w:r>
      <w:proofErr w:type="spellEnd"/>
      <w:r w:rsidRPr="001D61EE">
        <w:rPr>
          <w:rFonts w:ascii="Arial" w:hAnsi="Arial" w:cs="Arial"/>
        </w:rPr>
        <w:t xml:space="preserve"> </w:t>
      </w:r>
      <w:proofErr w:type="spellStart"/>
      <w:r w:rsidRPr="001D61EE">
        <w:rPr>
          <w:rFonts w:ascii="Arial" w:hAnsi="Arial" w:cs="Arial"/>
        </w:rPr>
        <w:t>Health</w:t>
      </w:r>
      <w:proofErr w:type="spellEnd"/>
      <w:r w:rsidRPr="001D61EE">
        <w:rPr>
          <w:rFonts w:ascii="Arial" w:hAnsi="Arial" w:cs="Arial"/>
        </w:rPr>
        <w:t>. Si cuenta con este documento, no necesita presentar al hospital ninguna otra información sobre ingresos de las que se mencionan a continuación.</w:t>
      </w:r>
    </w:p>
    <w:p w14:paraId="316E5A98" w14:textId="77777777" w:rsidR="0018110E" w:rsidRPr="001D61EE" w:rsidRDefault="0018110E" w:rsidP="00E25064">
      <w:pPr>
        <w:spacing w:after="0" w:line="240" w:lineRule="auto"/>
        <w:rPr>
          <w:rFonts w:ascii="Arial" w:hAnsi="Arial" w:cs="Arial"/>
          <w:b/>
          <w:bCs/>
        </w:rPr>
      </w:pPr>
    </w:p>
    <w:tbl>
      <w:tblPr>
        <w:tblStyle w:val="TableGrid"/>
        <w:tblW w:w="5000" w:type="pct"/>
        <w:tblLook w:val="04A0" w:firstRow="1" w:lastRow="0" w:firstColumn="1" w:lastColumn="0" w:noHBand="0" w:noVBand="1"/>
      </w:tblPr>
      <w:tblGrid>
        <w:gridCol w:w="3115"/>
        <w:gridCol w:w="1921"/>
        <w:gridCol w:w="4314"/>
      </w:tblGrid>
      <w:tr w:rsidR="0080664E" w:rsidRPr="001D61EE" w14:paraId="1C9DBA4E" w14:textId="77777777" w:rsidTr="00E25064">
        <w:tc>
          <w:tcPr>
            <w:tcW w:w="1665" w:type="pct"/>
            <w:shd w:val="clear" w:color="auto" w:fill="E7E6E6" w:themeFill="background2"/>
          </w:tcPr>
          <w:p w14:paraId="71964A10"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Si el grupo familiar recibe:</w:t>
            </w:r>
          </w:p>
        </w:tc>
        <w:tc>
          <w:tcPr>
            <w:tcW w:w="1027" w:type="pct"/>
            <w:shd w:val="clear" w:color="auto" w:fill="E7E6E6" w:themeFill="background2"/>
          </w:tcPr>
          <w:p w14:paraId="2DA447A4"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Monto mensual:</w:t>
            </w:r>
          </w:p>
        </w:tc>
        <w:tc>
          <w:tcPr>
            <w:tcW w:w="2307" w:type="pct"/>
            <w:shd w:val="clear" w:color="auto" w:fill="E7E6E6" w:themeFill="background2"/>
          </w:tcPr>
          <w:p w14:paraId="125D33ED" w14:textId="77777777" w:rsidR="0080664E" w:rsidRPr="001D61EE" w:rsidRDefault="0080664E" w:rsidP="00E25064">
            <w:pPr>
              <w:spacing w:before="40" w:after="40"/>
              <w:jc w:val="center"/>
              <w:rPr>
                <w:rFonts w:ascii="Arial" w:hAnsi="Arial" w:cs="Arial"/>
                <w:b/>
                <w:bCs/>
                <w:u w:val="single"/>
              </w:rPr>
            </w:pPr>
            <w:r w:rsidRPr="001D61EE">
              <w:rPr>
                <w:rFonts w:ascii="Arial" w:hAnsi="Arial" w:cs="Arial"/>
                <w:b/>
                <w:bCs/>
                <w:u w:val="single"/>
              </w:rPr>
              <w:t>El solicitante puede presentar:</w:t>
            </w:r>
          </w:p>
        </w:tc>
      </w:tr>
      <w:tr w:rsidR="0080664E" w:rsidRPr="001D61EE" w14:paraId="5EDA15AD" w14:textId="77777777" w:rsidTr="00E25064">
        <w:tc>
          <w:tcPr>
            <w:tcW w:w="1665" w:type="pct"/>
          </w:tcPr>
          <w:p w14:paraId="6A010672" w14:textId="77777777" w:rsidR="0080664E" w:rsidRPr="001D61EE" w:rsidRDefault="0080664E" w:rsidP="00C8272C">
            <w:pPr>
              <w:rPr>
                <w:rFonts w:ascii="Arial" w:hAnsi="Arial" w:cs="Arial"/>
                <w:sz w:val="20"/>
                <w:szCs w:val="20"/>
              </w:rPr>
            </w:pPr>
            <w:r w:rsidRPr="001D61EE">
              <w:rPr>
                <w:rFonts w:ascii="Arial" w:hAnsi="Arial" w:cs="Arial"/>
                <w:sz w:val="20"/>
                <w:szCs w:val="20"/>
              </w:rPr>
              <w:t>Salarios</w:t>
            </w:r>
          </w:p>
        </w:tc>
        <w:tc>
          <w:tcPr>
            <w:tcW w:w="1027" w:type="pct"/>
          </w:tcPr>
          <w:p w14:paraId="44612186"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5D4FF0E9" w14:textId="1EF4ACD9" w:rsidR="0080664E" w:rsidRPr="001D61EE" w:rsidRDefault="0080664E" w:rsidP="006712FF">
            <w:pPr>
              <w:spacing w:after="20"/>
              <w:rPr>
                <w:rFonts w:ascii="Arial" w:hAnsi="Arial" w:cs="Arial"/>
                <w:sz w:val="20"/>
                <w:szCs w:val="20"/>
              </w:rPr>
            </w:pPr>
            <w:r w:rsidRPr="001D61EE">
              <w:rPr>
                <w:rFonts w:ascii="Arial" w:hAnsi="Arial" w:cs="Arial"/>
                <w:sz w:val="20"/>
                <w:szCs w:val="20"/>
              </w:rPr>
              <w:t>Presente un recibo de sueldo, una carta de su empleador con membrete de la empresa, firmada y fechada, o su última declaración de impuestos.</w:t>
            </w:r>
          </w:p>
        </w:tc>
      </w:tr>
      <w:tr w:rsidR="0080664E" w:rsidRPr="001D61EE" w14:paraId="27777C66" w14:textId="77777777" w:rsidTr="00E25064">
        <w:tc>
          <w:tcPr>
            <w:tcW w:w="1665" w:type="pct"/>
          </w:tcPr>
          <w:p w14:paraId="6F7E716D" w14:textId="77777777" w:rsidR="0080664E" w:rsidRPr="001D61EE" w:rsidRDefault="0080664E" w:rsidP="00C8272C">
            <w:pPr>
              <w:rPr>
                <w:rFonts w:ascii="Arial" w:hAnsi="Arial" w:cs="Arial"/>
                <w:sz w:val="20"/>
                <w:szCs w:val="20"/>
              </w:rPr>
            </w:pPr>
            <w:r w:rsidRPr="001D61EE">
              <w:rPr>
                <w:rFonts w:ascii="Arial" w:hAnsi="Arial" w:cs="Arial"/>
                <w:sz w:val="20"/>
                <w:szCs w:val="20"/>
              </w:rPr>
              <w:t>Pagos del Seguro social</w:t>
            </w:r>
          </w:p>
        </w:tc>
        <w:tc>
          <w:tcPr>
            <w:tcW w:w="1027" w:type="pct"/>
          </w:tcPr>
          <w:p w14:paraId="60D24BCC"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7EB2ABD8"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Copia de la carta/certificado de adjudicación, correspondencia de la Administración del Seguro Social (Social Security </w:t>
            </w:r>
            <w:proofErr w:type="spellStart"/>
            <w:r w:rsidRPr="001D61EE">
              <w:rPr>
                <w:rFonts w:ascii="Arial" w:hAnsi="Arial" w:cs="Arial"/>
                <w:sz w:val="20"/>
                <w:szCs w:val="20"/>
              </w:rPr>
              <w:t>Administration</w:t>
            </w:r>
            <w:proofErr w:type="spellEnd"/>
            <w:r w:rsidRPr="001D61EE">
              <w:rPr>
                <w:rFonts w:ascii="Arial" w:hAnsi="Arial" w:cs="Arial"/>
                <w:sz w:val="20"/>
                <w:szCs w:val="20"/>
              </w:rPr>
              <w:t xml:space="preserve">) de los Estados Unidos o una carta anual de beneficios. Para solicitar una copia de su carta de beneficios del Seguro Social, llame al 1-800-772-1213 o visite www.ssa.gov. </w:t>
            </w:r>
          </w:p>
        </w:tc>
      </w:tr>
      <w:tr w:rsidR="0080664E" w:rsidRPr="001D61EE" w14:paraId="2DDC6F41" w14:textId="77777777" w:rsidTr="00E25064">
        <w:tc>
          <w:tcPr>
            <w:tcW w:w="1665" w:type="pct"/>
          </w:tcPr>
          <w:p w14:paraId="2DEC2382" w14:textId="77777777" w:rsidR="0080664E" w:rsidRPr="001D61EE" w:rsidRDefault="0080664E" w:rsidP="00C8272C">
            <w:pPr>
              <w:rPr>
                <w:rFonts w:ascii="Arial" w:hAnsi="Arial" w:cs="Arial"/>
                <w:sz w:val="20"/>
                <w:szCs w:val="20"/>
              </w:rPr>
            </w:pPr>
            <w:r w:rsidRPr="001D61EE">
              <w:rPr>
                <w:rFonts w:ascii="Arial" w:hAnsi="Arial" w:cs="Arial"/>
                <w:sz w:val="20"/>
                <w:szCs w:val="20"/>
              </w:rPr>
              <w:t>Compensación por desempleo</w:t>
            </w:r>
          </w:p>
        </w:tc>
        <w:tc>
          <w:tcPr>
            <w:tcW w:w="1027" w:type="pct"/>
          </w:tcPr>
          <w:p w14:paraId="571AEC85"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3EF0904B"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Copia de la carta/certificado de adjudicación, un estado de cuenta mensual de beneficios del Departamento de Trabajo del Estado de Nueva York (NYS </w:t>
            </w:r>
            <w:proofErr w:type="spellStart"/>
            <w:r w:rsidRPr="001D61EE">
              <w:rPr>
                <w:rFonts w:ascii="Arial" w:hAnsi="Arial" w:cs="Arial"/>
                <w:sz w:val="20"/>
                <w:szCs w:val="20"/>
              </w:rPr>
              <w:t>Department</w:t>
            </w:r>
            <w:proofErr w:type="spellEnd"/>
            <w:r w:rsidRPr="001D61EE">
              <w:rPr>
                <w:rFonts w:ascii="Arial" w:hAnsi="Arial" w:cs="Arial"/>
                <w:sz w:val="20"/>
                <w:szCs w:val="20"/>
              </w:rPr>
              <w:t xml:space="preserve"> </w:t>
            </w:r>
            <w:proofErr w:type="spellStart"/>
            <w:r w:rsidRPr="001D61EE">
              <w:rPr>
                <w:rFonts w:ascii="Arial" w:hAnsi="Arial" w:cs="Arial"/>
                <w:sz w:val="20"/>
                <w:szCs w:val="20"/>
              </w:rPr>
              <w:t>of</w:t>
            </w:r>
            <w:proofErr w:type="spellEnd"/>
            <w:r w:rsidRPr="001D61EE">
              <w:rPr>
                <w:rFonts w:ascii="Arial" w:hAnsi="Arial" w:cs="Arial"/>
                <w:sz w:val="20"/>
                <w:szCs w:val="20"/>
              </w:rPr>
              <w:t xml:space="preserve"> Labor), copia de la tarjeta de pago directo con comprobante impreso, correspondencia del Departamento de Trabajo del Estado de Nueva York o comprobante impreso de la información de la cuenta del beneficiario desde el sitio web del Departamento de Trabajo del Estado de Nueva York (www.labor.state.ny.us).</w:t>
            </w:r>
          </w:p>
        </w:tc>
      </w:tr>
      <w:tr w:rsidR="0080664E" w:rsidRPr="001D61EE" w14:paraId="0EFFC4A0" w14:textId="77777777" w:rsidTr="00E25064">
        <w:tc>
          <w:tcPr>
            <w:tcW w:w="1665" w:type="pct"/>
          </w:tcPr>
          <w:p w14:paraId="7CA4DA90" w14:textId="77777777" w:rsidR="0080664E" w:rsidRPr="001D61EE" w:rsidRDefault="0080664E" w:rsidP="00C8272C">
            <w:pPr>
              <w:rPr>
                <w:rFonts w:ascii="Arial" w:hAnsi="Arial" w:cs="Arial"/>
                <w:sz w:val="20"/>
                <w:szCs w:val="20"/>
              </w:rPr>
            </w:pPr>
            <w:r w:rsidRPr="001D61EE">
              <w:rPr>
                <w:rFonts w:ascii="Arial" w:hAnsi="Arial" w:cs="Arial"/>
                <w:sz w:val="20"/>
                <w:szCs w:val="20"/>
              </w:rPr>
              <w:t>Pagos por discapacidad</w:t>
            </w:r>
          </w:p>
        </w:tc>
        <w:tc>
          <w:tcPr>
            <w:tcW w:w="1027" w:type="pct"/>
          </w:tcPr>
          <w:p w14:paraId="5B61D13A"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52A49548"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carta/certificado de adjudicación, correspondencia de la Administración del Seguro Social o una carta anual de beneficios. Para solicitar una copia de su carta de beneficios, llame al 1-800-772-1213 o visite www.ssa.gov.</w:t>
            </w:r>
          </w:p>
        </w:tc>
      </w:tr>
      <w:tr w:rsidR="0080664E" w:rsidRPr="001D61EE" w14:paraId="2DA2870A" w14:textId="77777777" w:rsidTr="00E25064">
        <w:trPr>
          <w:trHeight w:val="503"/>
        </w:trPr>
        <w:tc>
          <w:tcPr>
            <w:tcW w:w="1665" w:type="pct"/>
          </w:tcPr>
          <w:p w14:paraId="0526DCF6" w14:textId="77777777" w:rsidR="0080664E" w:rsidRPr="001D61EE" w:rsidRDefault="0080664E" w:rsidP="00C8272C">
            <w:pPr>
              <w:rPr>
                <w:rFonts w:ascii="Arial" w:hAnsi="Arial" w:cs="Arial"/>
                <w:sz w:val="20"/>
                <w:szCs w:val="20"/>
              </w:rPr>
            </w:pPr>
            <w:r w:rsidRPr="001D61EE">
              <w:rPr>
                <w:rFonts w:ascii="Arial" w:hAnsi="Arial" w:cs="Arial"/>
                <w:sz w:val="20"/>
                <w:szCs w:val="20"/>
              </w:rPr>
              <w:t>Compensación para trabajadores</w:t>
            </w:r>
          </w:p>
        </w:tc>
        <w:tc>
          <w:tcPr>
            <w:tcW w:w="1027" w:type="pct"/>
          </w:tcPr>
          <w:p w14:paraId="3EF76AA3"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34C2BB91"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carta de adjudicación o recibo de sueldo.</w:t>
            </w:r>
          </w:p>
        </w:tc>
      </w:tr>
      <w:tr w:rsidR="0080664E" w:rsidRPr="001D61EE" w14:paraId="0EF353CF" w14:textId="77777777" w:rsidTr="00E25064">
        <w:tc>
          <w:tcPr>
            <w:tcW w:w="1665" w:type="pct"/>
          </w:tcPr>
          <w:p w14:paraId="4F234A8C" w14:textId="44C83556" w:rsidR="0080664E" w:rsidRPr="001D61EE" w:rsidRDefault="0080664E" w:rsidP="00C8272C">
            <w:pPr>
              <w:rPr>
                <w:rFonts w:ascii="Arial" w:hAnsi="Arial" w:cs="Arial"/>
                <w:sz w:val="20"/>
                <w:szCs w:val="20"/>
              </w:rPr>
            </w:pPr>
            <w:r w:rsidRPr="001D61EE">
              <w:rPr>
                <w:rFonts w:ascii="Arial" w:hAnsi="Arial" w:cs="Arial"/>
                <w:sz w:val="20"/>
                <w:szCs w:val="20"/>
              </w:rPr>
              <w:t>Pensión alimentaria/</w:t>
            </w:r>
            <w:r w:rsidR="001D61EE" w:rsidRPr="001D61EE">
              <w:rPr>
                <w:rFonts w:ascii="Arial" w:hAnsi="Arial" w:cs="Arial"/>
                <w:sz w:val="20"/>
                <w:szCs w:val="20"/>
              </w:rPr>
              <w:t xml:space="preserve"> </w:t>
            </w:r>
            <w:r w:rsidRPr="001D61EE">
              <w:rPr>
                <w:rFonts w:ascii="Arial" w:hAnsi="Arial" w:cs="Arial"/>
                <w:sz w:val="20"/>
                <w:szCs w:val="20"/>
              </w:rPr>
              <w:t>manutención de menores</w:t>
            </w:r>
          </w:p>
        </w:tc>
        <w:tc>
          <w:tcPr>
            <w:tcW w:w="1027" w:type="pct"/>
          </w:tcPr>
          <w:p w14:paraId="17EFB461"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61E7A6B5"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Copia de la orden judicial o 3 meses de cheques cobrados/recibos.</w:t>
            </w:r>
          </w:p>
        </w:tc>
      </w:tr>
      <w:tr w:rsidR="0080664E" w:rsidRPr="001D61EE" w14:paraId="6E290AEF" w14:textId="77777777" w:rsidTr="00E25064">
        <w:tc>
          <w:tcPr>
            <w:tcW w:w="1665" w:type="pct"/>
          </w:tcPr>
          <w:p w14:paraId="27E2EED0" w14:textId="77777777" w:rsidR="0080664E" w:rsidRPr="001D61EE" w:rsidRDefault="0080664E" w:rsidP="00C8272C">
            <w:pPr>
              <w:rPr>
                <w:rFonts w:ascii="Arial" w:hAnsi="Arial" w:cs="Arial"/>
                <w:sz w:val="20"/>
                <w:szCs w:val="20"/>
              </w:rPr>
            </w:pPr>
            <w:r w:rsidRPr="001D61EE">
              <w:rPr>
                <w:rFonts w:ascii="Arial" w:hAnsi="Arial" w:cs="Arial"/>
                <w:sz w:val="20"/>
                <w:szCs w:val="20"/>
              </w:rPr>
              <w:t>Dividendos/Intereses</w:t>
            </w:r>
          </w:p>
        </w:tc>
        <w:tc>
          <w:tcPr>
            <w:tcW w:w="1027" w:type="pct"/>
          </w:tcPr>
          <w:p w14:paraId="47F06765" w14:textId="77777777" w:rsidR="0080664E" w:rsidRPr="001D61EE" w:rsidRDefault="0080664E" w:rsidP="00C8272C">
            <w:pPr>
              <w:rPr>
                <w:rFonts w:ascii="Arial" w:hAnsi="Arial" w:cs="Arial"/>
                <w:sz w:val="20"/>
                <w:szCs w:val="20"/>
              </w:rPr>
            </w:pPr>
            <w:r w:rsidRPr="001D61EE">
              <w:rPr>
                <w:rFonts w:ascii="Arial" w:hAnsi="Arial" w:cs="Arial"/>
                <w:sz w:val="20"/>
                <w:szCs w:val="20"/>
              </w:rPr>
              <w:t>$</w:t>
            </w:r>
          </w:p>
        </w:tc>
        <w:tc>
          <w:tcPr>
            <w:tcW w:w="2307" w:type="pct"/>
          </w:tcPr>
          <w:p w14:paraId="6CBB729E"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Estados de cuenta trimestrales de dividendos o estados de cuenta de 1 mes.</w:t>
            </w:r>
          </w:p>
        </w:tc>
      </w:tr>
      <w:tr w:rsidR="0080664E" w:rsidRPr="001D61EE" w14:paraId="5D506682" w14:textId="77777777" w:rsidTr="00E25064">
        <w:tc>
          <w:tcPr>
            <w:tcW w:w="1665" w:type="pct"/>
          </w:tcPr>
          <w:p w14:paraId="379576A0" w14:textId="77777777" w:rsidR="0080664E" w:rsidRPr="001D61EE" w:rsidRDefault="0080664E" w:rsidP="00C8272C">
            <w:pPr>
              <w:rPr>
                <w:rFonts w:ascii="Arial" w:hAnsi="Arial" w:cs="Arial"/>
                <w:sz w:val="20"/>
                <w:szCs w:val="20"/>
              </w:rPr>
            </w:pPr>
            <w:r w:rsidRPr="001D61EE">
              <w:rPr>
                <w:rFonts w:ascii="Arial" w:hAnsi="Arial" w:cs="Arial"/>
                <w:sz w:val="20"/>
                <w:szCs w:val="20"/>
              </w:rPr>
              <w:t>Otro</w:t>
            </w:r>
          </w:p>
        </w:tc>
        <w:tc>
          <w:tcPr>
            <w:tcW w:w="1027" w:type="pct"/>
          </w:tcPr>
          <w:p w14:paraId="7BF49F14" w14:textId="05BAAC4A" w:rsidR="0080664E" w:rsidRPr="001D61EE" w:rsidRDefault="0080664E" w:rsidP="00C8272C">
            <w:pPr>
              <w:tabs>
                <w:tab w:val="center" w:pos="927"/>
              </w:tabs>
              <w:rPr>
                <w:rFonts w:ascii="Arial" w:hAnsi="Arial" w:cs="Arial"/>
                <w:sz w:val="20"/>
                <w:szCs w:val="20"/>
              </w:rPr>
            </w:pPr>
            <w:r w:rsidRPr="001D61EE">
              <w:rPr>
                <w:rFonts w:ascii="Arial" w:hAnsi="Arial" w:cs="Arial"/>
                <w:sz w:val="20"/>
                <w:szCs w:val="20"/>
              </w:rPr>
              <w:t>$</w:t>
            </w:r>
          </w:p>
        </w:tc>
        <w:tc>
          <w:tcPr>
            <w:tcW w:w="2307" w:type="pct"/>
          </w:tcPr>
          <w:p w14:paraId="7287C2FD" w14:textId="77777777" w:rsidR="0080664E" w:rsidRPr="001D61EE" w:rsidRDefault="0080664E" w:rsidP="006712FF">
            <w:pPr>
              <w:spacing w:after="20"/>
              <w:rPr>
                <w:rFonts w:ascii="Arial" w:hAnsi="Arial" w:cs="Arial"/>
                <w:sz w:val="20"/>
                <w:szCs w:val="20"/>
              </w:rPr>
            </w:pPr>
            <w:r w:rsidRPr="001D61EE">
              <w:rPr>
                <w:rFonts w:ascii="Arial" w:hAnsi="Arial" w:cs="Arial"/>
                <w:sz w:val="20"/>
                <w:szCs w:val="20"/>
              </w:rPr>
              <w:t xml:space="preserve">Carta que indique el monto de ingresos no salariales (si corresponde), como ingresos por alquiler, pagos en efectivo por trabajos esporádicos, etc. </w:t>
            </w:r>
          </w:p>
        </w:tc>
      </w:tr>
      <w:tr w:rsidR="0080664E" w:rsidRPr="001D61EE" w14:paraId="48CAB133" w14:textId="77777777" w:rsidTr="00E25064">
        <w:tc>
          <w:tcPr>
            <w:tcW w:w="1665" w:type="pct"/>
          </w:tcPr>
          <w:p w14:paraId="70797A24" w14:textId="77777777" w:rsidR="0080664E" w:rsidRPr="001D61EE" w:rsidRDefault="0080664E" w:rsidP="00C8272C">
            <w:pPr>
              <w:rPr>
                <w:rFonts w:ascii="Arial" w:hAnsi="Arial" w:cs="Arial"/>
                <w:sz w:val="20"/>
                <w:szCs w:val="20"/>
              </w:rPr>
            </w:pPr>
            <w:r w:rsidRPr="001D61EE">
              <w:rPr>
                <w:rFonts w:ascii="Arial" w:hAnsi="Arial" w:cs="Arial"/>
                <w:sz w:val="20"/>
                <w:szCs w:val="20"/>
              </w:rPr>
              <w:t>No recibe ingresos</w:t>
            </w:r>
          </w:p>
        </w:tc>
        <w:tc>
          <w:tcPr>
            <w:tcW w:w="1027" w:type="pct"/>
          </w:tcPr>
          <w:p w14:paraId="7F4FAD03" w14:textId="77777777" w:rsidR="0080664E" w:rsidRPr="001D61EE" w:rsidRDefault="0080664E" w:rsidP="00C8272C">
            <w:pPr>
              <w:tabs>
                <w:tab w:val="center" w:pos="927"/>
              </w:tabs>
              <w:rPr>
                <w:rFonts w:ascii="Arial" w:hAnsi="Arial" w:cs="Arial"/>
                <w:sz w:val="20"/>
                <w:szCs w:val="20"/>
              </w:rPr>
            </w:pPr>
            <w:r w:rsidRPr="001D61EE">
              <w:rPr>
                <w:rFonts w:ascii="Arial" w:hAnsi="Arial" w:cs="Arial"/>
                <w:sz w:val="20"/>
                <w:szCs w:val="20"/>
              </w:rPr>
              <w:t>$0</w:t>
            </w:r>
          </w:p>
        </w:tc>
        <w:tc>
          <w:tcPr>
            <w:tcW w:w="2307" w:type="pct"/>
          </w:tcPr>
          <w:p w14:paraId="2EAD48B2" w14:textId="77777777" w:rsidR="0080664E" w:rsidRPr="001D61EE" w:rsidDel="00750D7A" w:rsidRDefault="0080664E" w:rsidP="006712FF">
            <w:pPr>
              <w:spacing w:after="20"/>
              <w:rPr>
                <w:rFonts w:ascii="Arial" w:hAnsi="Arial" w:cs="Arial"/>
                <w:sz w:val="20"/>
                <w:szCs w:val="20"/>
              </w:rPr>
            </w:pPr>
            <w:r w:rsidRPr="001D61EE">
              <w:rPr>
                <w:rFonts w:ascii="Arial" w:hAnsi="Arial" w:cs="Arial"/>
                <w:sz w:val="20"/>
                <w:szCs w:val="20"/>
              </w:rPr>
              <w:t>Constancia firmada de ausencia de ingresos.</w:t>
            </w:r>
          </w:p>
        </w:tc>
      </w:tr>
    </w:tbl>
    <w:p w14:paraId="22FCD7E2" w14:textId="77777777" w:rsidR="00C71725" w:rsidRPr="00BE69BD" w:rsidRDefault="00C71725">
      <w:pPr>
        <w:rPr>
          <w:rFonts w:ascii="Arial" w:hAnsi="Arial" w:cs="Arial"/>
          <w:sz w:val="10"/>
          <w:szCs w:val="10"/>
          <w:lang w:val="es-AR"/>
        </w:rPr>
      </w:pPr>
    </w:p>
    <w:sectPr w:rsidR="00C71725" w:rsidRPr="00BE69BD" w:rsidSect="00BE69BD">
      <w:pgSz w:w="12240" w:h="15840"/>
      <w:pgMar w:top="1134" w:right="1440" w:bottom="113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AC5F" w14:textId="77777777" w:rsidR="00CC3C7B" w:rsidRPr="001D61EE" w:rsidRDefault="00CC3C7B" w:rsidP="00B748E9">
      <w:pPr>
        <w:spacing w:after="0" w:line="240" w:lineRule="auto"/>
      </w:pPr>
      <w:r w:rsidRPr="001D61EE">
        <w:separator/>
      </w:r>
    </w:p>
  </w:endnote>
  <w:endnote w:type="continuationSeparator" w:id="0">
    <w:p w14:paraId="21E477BC" w14:textId="77777777" w:rsidR="00CC3C7B" w:rsidRPr="001D61EE" w:rsidRDefault="00CC3C7B" w:rsidP="00B748E9">
      <w:pPr>
        <w:spacing w:after="0" w:line="240" w:lineRule="auto"/>
      </w:pPr>
      <w:r w:rsidRPr="001D61EE">
        <w:continuationSeparator/>
      </w:r>
    </w:p>
  </w:endnote>
  <w:endnote w:type="continuationNotice" w:id="1">
    <w:p w14:paraId="1F50A1F4" w14:textId="77777777" w:rsidR="00CC3C7B" w:rsidRPr="001D61EE" w:rsidRDefault="00CC3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7DA24" w14:textId="77777777" w:rsidR="00CC3C7B" w:rsidRPr="001D61EE" w:rsidRDefault="00CC3C7B" w:rsidP="00B748E9">
      <w:pPr>
        <w:spacing w:after="0" w:line="240" w:lineRule="auto"/>
      </w:pPr>
      <w:r w:rsidRPr="001D61EE">
        <w:separator/>
      </w:r>
    </w:p>
  </w:footnote>
  <w:footnote w:type="continuationSeparator" w:id="0">
    <w:p w14:paraId="74145DA8" w14:textId="77777777" w:rsidR="00CC3C7B" w:rsidRPr="001D61EE" w:rsidRDefault="00CC3C7B" w:rsidP="00B748E9">
      <w:pPr>
        <w:spacing w:after="0" w:line="240" w:lineRule="auto"/>
      </w:pPr>
      <w:r w:rsidRPr="001D61EE">
        <w:continuationSeparator/>
      </w:r>
    </w:p>
  </w:footnote>
  <w:footnote w:type="continuationNotice" w:id="1">
    <w:p w14:paraId="317C16A7" w14:textId="77777777" w:rsidR="00CC3C7B" w:rsidRPr="001D61EE" w:rsidRDefault="00CC3C7B">
      <w:pPr>
        <w:spacing w:after="0" w:line="240" w:lineRule="auto"/>
      </w:pPr>
    </w:p>
  </w:footnote>
  <w:footnote w:id="2">
    <w:p w14:paraId="3E96DD63" w14:textId="784CDCAC" w:rsidR="009B7791" w:rsidRPr="006E08BC" w:rsidRDefault="009B7791" w:rsidP="00451E46">
      <w:pPr>
        <w:pStyle w:val="FootnoteText"/>
        <w:rPr>
          <w:lang w:val="es-419"/>
        </w:rPr>
      </w:pPr>
      <w:r w:rsidRPr="001D61EE">
        <w:rPr>
          <w:rStyle w:val="FootnoteReference"/>
        </w:rPr>
        <w:footnoteRef/>
      </w:r>
      <w:r w:rsidRPr="001D61EE">
        <w:t xml:space="preserve"> “Principales idiomas” incluye cualquier idioma utilizado para comunicarse en al menos el 5 % de las visitas de pacientes por año o cualquier idioma hablado por más del 1 % de la población principal del área donde presta servicio el hospital, según lo calculado con la información demográfica disponible de la Oficina del Censo de los Estados Unidos (</w:t>
      </w:r>
      <w:proofErr w:type="spellStart"/>
      <w:r w:rsidRPr="001D61EE">
        <w:t>United</w:t>
      </w:r>
      <w:proofErr w:type="spellEnd"/>
      <w:r w:rsidRPr="001D61EE">
        <w:t xml:space="preserve"> </w:t>
      </w:r>
      <w:proofErr w:type="spellStart"/>
      <w:r w:rsidRPr="001D61EE">
        <w:t>States</w:t>
      </w:r>
      <w:proofErr w:type="spellEnd"/>
      <w:r w:rsidRPr="001D61EE">
        <w:t xml:space="preserve"> Bureau </w:t>
      </w:r>
      <w:proofErr w:type="spellStart"/>
      <w:r w:rsidRPr="001D61EE">
        <w:t>of</w:t>
      </w:r>
      <w:proofErr w:type="spellEnd"/>
      <w:r w:rsidRPr="001D61EE">
        <w:t xml:space="preserve"> </w:t>
      </w:r>
      <w:proofErr w:type="spellStart"/>
      <w:r w:rsidRPr="001D61EE">
        <w:t>the</w:t>
      </w:r>
      <w:proofErr w:type="spellEnd"/>
      <w:r w:rsidRPr="001D61EE">
        <w:t xml:space="preserve"> </w:t>
      </w:r>
      <w:proofErr w:type="spellStart"/>
      <w:r w:rsidRPr="001D61EE">
        <w:t>Census</w:t>
      </w:r>
      <w:proofErr w:type="spellEnd"/>
      <w:r w:rsidRPr="001D61EE">
        <w:t>), complementada con datos de los sistemas escolares.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5A35"/>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B7765"/>
    <w:rsid w:val="000C0FDC"/>
    <w:rsid w:val="000C1C5A"/>
    <w:rsid w:val="000C74D2"/>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1EE"/>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2E6B"/>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5163"/>
    <w:rsid w:val="0038693F"/>
    <w:rsid w:val="00387759"/>
    <w:rsid w:val="00390687"/>
    <w:rsid w:val="003947FF"/>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15B05"/>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2FF"/>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08BC"/>
    <w:rsid w:val="006E1E5C"/>
    <w:rsid w:val="006E46F0"/>
    <w:rsid w:val="006E59BE"/>
    <w:rsid w:val="006F035F"/>
    <w:rsid w:val="006F433C"/>
    <w:rsid w:val="00700136"/>
    <w:rsid w:val="00702418"/>
    <w:rsid w:val="0071397C"/>
    <w:rsid w:val="00716EA2"/>
    <w:rsid w:val="00717B8F"/>
    <w:rsid w:val="00721C7B"/>
    <w:rsid w:val="007225CA"/>
    <w:rsid w:val="0072423D"/>
    <w:rsid w:val="0072437A"/>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0790"/>
    <w:rsid w:val="00841540"/>
    <w:rsid w:val="00842690"/>
    <w:rsid w:val="008448C1"/>
    <w:rsid w:val="0085064C"/>
    <w:rsid w:val="00852C0A"/>
    <w:rsid w:val="008555A4"/>
    <w:rsid w:val="0085666A"/>
    <w:rsid w:val="008575F8"/>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46D1"/>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685F"/>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57FC3"/>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E69BD"/>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C3C7B"/>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064"/>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A9524023-EE74-41E7-A629-FDD4BE6B707E}">
  <ds:schemaRefs>
    <ds:schemaRef ds:uri="99631e2b-afc5-42fa-a542-13fe24d6a279"/>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248bfbfe-f6cd-4d41-b0b2-abc420de9e3a"/>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1597</Words>
  <Characters>9031</Characters>
  <Application>Microsoft Office Word</Application>
  <DocSecurity>0</DocSecurity>
  <Lines>75</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Juan Pablo D'Aloisio</cp:lastModifiedBy>
  <cp:revision>14</cp:revision>
  <cp:lastPrinted>2025-07-07T20:18:00Z</cp:lastPrinted>
  <dcterms:created xsi:type="dcterms:W3CDTF">2025-06-18T15:40:00Z</dcterms:created>
  <dcterms:modified xsi:type="dcterms:W3CDTF">2025-07-07T20:20:00Z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