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B457A" w:rsidR="00D34EAB" w:rsidP="3CDC31AB" w:rsidRDefault="00791E94" w14:paraId="79EFB7BB" w14:textId="644CB1BF">
      <w:pPr>
        <w:widowControl w:val="0"/>
        <w:spacing w:after="0" w:line="240" w:lineRule="auto"/>
        <w:ind w:left="720" w:hanging="720"/>
        <w:contextualSpacing w:val="1"/>
        <w:outlineLvl w:val="0"/>
        <w:rPr>
          <w:rFonts w:ascii="Arial" w:hAnsi="Arial" w:eastAsia="Times New Roman" w:cs="Arial"/>
          <w:b w:val="1"/>
          <w:bCs w:val="1"/>
          <w:kern w:val="32"/>
          <w:sz w:val="22"/>
          <w:szCs w:val="22"/>
          <w14:ligatures w14:val="none"/>
        </w:rPr>
      </w:pPr>
      <w:bookmarkStart w:name="_Toc210640147" w:id="0"/>
      <w:r w:rsidRPr="00791E94" w:rsidR="00791E94">
        <w:rPr>
          <w:rFonts w:ascii="Arial" w:hAnsi="Arial" w:eastAsia="Times New Roman" w:cs="Arial"/>
          <w:b w:val="1"/>
          <w:bCs w:val="1"/>
          <w:kern w:val="32"/>
          <w:sz w:val="22"/>
          <w:szCs w:val="22"/>
          <w14:ligatures w14:val="none"/>
        </w:rPr>
        <w:t>ATTACHMENT</w:t>
      </w:r>
      <w:bookmarkEnd w:id="0"/>
      <w:r w:rsidR="00791E94">
        <w:rPr>
          <w:rFonts w:ascii="Arial" w:hAnsi="Arial" w:eastAsia="Times New Roman" w:cs="Arial"/>
          <w:b w:val="1"/>
          <w:bCs w:val="1"/>
          <w:kern w:val="32"/>
          <w:sz w:val="22"/>
          <w:szCs w:val="22"/>
          <w14:ligatures w14:val="none"/>
        </w:rPr>
        <w:t xml:space="preserve"> E: Minimum Qualifications Verification </w:t>
      </w:r>
    </w:p>
    <w:p w:rsidR="005B457A" w:rsidRDefault="005B457A" w14:paraId="5049E3E5" w14:textId="77777777">
      <w:pPr>
        <w:rPr>
          <w:rFonts w:ascii="Arial" w:hAnsi="Arial" w:cs="Arial"/>
          <w:sz w:val="20"/>
          <w:szCs w:val="20"/>
        </w:rPr>
      </w:pPr>
    </w:p>
    <w:p w:rsidRPr="005B457A" w:rsidR="00910576" w:rsidRDefault="00910576" w14:paraId="66996491" w14:textId="3B68FD79">
      <w:pPr>
        <w:rPr>
          <w:rFonts w:ascii="Arial" w:hAnsi="Arial" w:cs="Arial"/>
          <w:sz w:val="20"/>
          <w:szCs w:val="20"/>
        </w:rPr>
      </w:pPr>
      <w:r w:rsidRPr="3CDC31AB" w:rsidR="00286E86">
        <w:rPr>
          <w:rFonts w:ascii="Arial" w:hAnsi="Arial" w:cs="Arial"/>
          <w:sz w:val="20"/>
          <w:szCs w:val="20"/>
        </w:rPr>
        <w:t xml:space="preserve">Please </w:t>
      </w:r>
      <w:r w:rsidRPr="3CDC31AB" w:rsidR="00586BFF">
        <w:rPr>
          <w:rFonts w:ascii="Arial" w:hAnsi="Arial" w:cs="Arial"/>
          <w:sz w:val="20"/>
          <w:szCs w:val="20"/>
        </w:rPr>
        <w:t>provide</w:t>
      </w:r>
      <w:r w:rsidRPr="3CDC31AB" w:rsidR="00A7496E">
        <w:rPr>
          <w:rFonts w:ascii="Arial" w:hAnsi="Arial" w:cs="Arial"/>
          <w:sz w:val="20"/>
          <w:szCs w:val="20"/>
        </w:rPr>
        <w:t xml:space="preserve"> verification of</w:t>
      </w:r>
      <w:r w:rsidRPr="3CDC31AB" w:rsidR="00311E2B">
        <w:rPr>
          <w:rFonts w:ascii="Arial" w:hAnsi="Arial" w:cs="Arial"/>
          <w:sz w:val="20"/>
          <w:szCs w:val="20"/>
        </w:rPr>
        <w:t xml:space="preserve"> two (2)</w:t>
      </w:r>
      <w:r w:rsidRPr="3CDC31AB" w:rsidR="00A7496E">
        <w:rPr>
          <w:rFonts w:ascii="Arial" w:hAnsi="Arial" w:cs="Arial"/>
          <w:sz w:val="20"/>
          <w:szCs w:val="20"/>
        </w:rPr>
        <w:t xml:space="preserve"> </w:t>
      </w:r>
      <w:r w:rsidRPr="3CDC31AB" w:rsidR="0042169E">
        <w:rPr>
          <w:rFonts w:ascii="Arial" w:hAnsi="Arial" w:cs="Arial"/>
          <w:sz w:val="20"/>
          <w:szCs w:val="20"/>
        </w:rPr>
        <w:t xml:space="preserve">years of </w:t>
      </w:r>
      <w:r w:rsidRPr="3CDC31AB" w:rsidR="00757466">
        <w:rPr>
          <w:rFonts w:ascii="Arial" w:hAnsi="Arial" w:cs="Arial"/>
          <w:sz w:val="20"/>
          <w:szCs w:val="20"/>
        </w:rPr>
        <w:t xml:space="preserve">experience </w:t>
      </w:r>
      <w:r w:rsidRPr="3CDC31AB" w:rsidR="00E26C78">
        <w:rPr>
          <w:rFonts w:ascii="Arial" w:hAnsi="Arial" w:cs="Arial"/>
          <w:sz w:val="20"/>
          <w:szCs w:val="20"/>
        </w:rPr>
        <w:t xml:space="preserve">in the development and delivery of training programs for adult </w:t>
      </w:r>
      <w:r w:rsidRPr="3CDC31AB" w:rsidR="00E26C78">
        <w:rPr>
          <w:rFonts w:ascii="Arial" w:hAnsi="Arial" w:cs="Arial"/>
          <w:sz w:val="20"/>
          <w:szCs w:val="20"/>
        </w:rPr>
        <w:t>learners per Section 3.1</w:t>
      </w:r>
      <w:r w:rsidRPr="3CDC31AB" w:rsidR="00586BFF">
        <w:rPr>
          <w:rFonts w:ascii="Arial" w:hAnsi="Arial" w:cs="Arial"/>
          <w:sz w:val="20"/>
          <w:szCs w:val="20"/>
        </w:rPr>
        <w:t xml:space="preserve"> </w:t>
      </w:r>
      <w:r w:rsidRPr="3CDC31AB" w:rsidR="00791E94">
        <w:rPr>
          <w:rFonts w:ascii="Arial" w:hAnsi="Arial" w:cs="Arial"/>
          <w:sz w:val="20"/>
          <w:szCs w:val="20"/>
        </w:rPr>
        <w:t>Minimum Qualifications</w:t>
      </w:r>
      <w:r w:rsidRPr="3CDC31AB" w:rsidR="00E95975">
        <w:rPr>
          <w:rFonts w:ascii="Arial" w:hAnsi="Arial" w:cs="Arial"/>
          <w:sz w:val="20"/>
          <w:szCs w:val="20"/>
        </w:rPr>
        <w:t xml:space="preserve"> </w:t>
      </w:r>
      <w:r w:rsidRPr="3CDC31AB" w:rsidR="00647173">
        <w:rPr>
          <w:rFonts w:ascii="Arial" w:hAnsi="Arial" w:cs="Arial"/>
          <w:sz w:val="20"/>
          <w:szCs w:val="20"/>
        </w:rPr>
        <w:t>of the RFP</w:t>
      </w:r>
      <w:r w:rsidRPr="3CDC31AB" w:rsidR="00E26C78">
        <w:rPr>
          <w:rFonts w:ascii="Arial" w:hAnsi="Arial" w:cs="Arial"/>
          <w:sz w:val="20"/>
          <w:szCs w:val="20"/>
        </w:rPr>
        <w:t>.</w:t>
      </w:r>
      <w:r w:rsidRPr="3CDC31AB" w:rsidR="00791E94">
        <w:rPr>
          <w:rFonts w:ascii="Arial" w:hAnsi="Arial" w:cs="Arial"/>
          <w:sz w:val="20"/>
          <w:szCs w:val="20"/>
        </w:rPr>
        <w:t xml:space="preserve"> </w:t>
      </w:r>
      <w:r w:rsidRPr="3CDC31AB" w:rsidR="003F6751">
        <w:rPr>
          <w:rFonts w:ascii="Arial" w:hAnsi="Arial" w:cs="Arial"/>
          <w:sz w:val="20"/>
          <w:szCs w:val="20"/>
        </w:rPr>
        <w:t>Qualifying experience</w:t>
      </w:r>
      <w:r w:rsidRPr="3CDC31AB" w:rsidR="00FD1422">
        <w:rPr>
          <w:rFonts w:ascii="Arial" w:hAnsi="Arial" w:cs="Arial"/>
          <w:sz w:val="20"/>
          <w:szCs w:val="20"/>
        </w:rPr>
        <w:t xml:space="preserve"> must</w:t>
      </w:r>
      <w:r w:rsidRPr="3CDC31AB" w:rsidR="003F6751">
        <w:rPr>
          <w:rFonts w:ascii="Arial" w:hAnsi="Arial" w:cs="Arial"/>
          <w:sz w:val="20"/>
          <w:szCs w:val="20"/>
        </w:rPr>
        <w:t xml:space="preserve"> include</w:t>
      </w:r>
      <w:r w:rsidRPr="3CDC31AB" w:rsidR="003F6751">
        <w:rPr>
          <w:rFonts w:ascii="Arial" w:hAnsi="Arial" w:cs="Arial"/>
          <w:sz w:val="20"/>
          <w:szCs w:val="20"/>
        </w:rPr>
        <w:t xml:space="preserve"> </w:t>
      </w:r>
      <w:r w:rsidRPr="3CDC31AB" w:rsidR="00FD1422">
        <w:rPr>
          <w:rFonts w:ascii="Arial" w:hAnsi="Arial" w:cs="Arial"/>
          <w:sz w:val="20"/>
          <w:szCs w:val="20"/>
        </w:rPr>
        <w:t>exper</w:t>
      </w:r>
      <w:r w:rsidRPr="3CDC31AB" w:rsidR="002B326D">
        <w:rPr>
          <w:rFonts w:ascii="Arial" w:hAnsi="Arial" w:cs="Arial"/>
          <w:sz w:val="20"/>
          <w:szCs w:val="20"/>
        </w:rPr>
        <w:t>ience in each of the following c</w:t>
      </w:r>
      <w:r w:rsidRPr="3CDC31AB" w:rsidR="002B326D">
        <w:rPr>
          <w:rFonts w:ascii="Arial" w:hAnsi="Arial" w:cs="Arial"/>
          <w:sz w:val="20"/>
          <w:szCs w:val="20"/>
        </w:rPr>
        <w:t xml:space="preserve">ategories: </w:t>
      </w:r>
      <w:r w:rsidRPr="3CDC31AB" w:rsidR="003F6751">
        <w:rPr>
          <w:rFonts w:ascii="Arial" w:hAnsi="Arial" w:cs="Arial"/>
          <w:sz w:val="20"/>
          <w:szCs w:val="20"/>
        </w:rPr>
        <w:t>curriculum development, training coordination, curriculum modification, and training delivery.</w:t>
      </w:r>
    </w:p>
    <w:p w:rsidR="2552A8B7" w:rsidP="3002CF7E" w:rsidRDefault="2552A8B7" w14:paraId="242A0E8E" w14:textId="53ED8D06">
      <w:pPr>
        <w:rPr>
          <w:rFonts w:ascii="Arial" w:hAnsi="Arial" w:eastAsia="Times New Roman" w:cs="Arial"/>
          <w:b/>
          <w:bCs/>
          <w:sz w:val="22"/>
          <w:szCs w:val="22"/>
        </w:rPr>
      </w:pPr>
      <w:r w:rsidRPr="3002CF7E">
        <w:rPr>
          <w:rFonts w:eastAsiaTheme="minorEastAsia"/>
          <w:b/>
          <w:bCs/>
          <w:sz w:val="22"/>
          <w:szCs w:val="22"/>
        </w:rPr>
        <w:t xml:space="preserve">Bidder Name: </w:t>
      </w:r>
    </w:p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2425"/>
        <w:gridCol w:w="2700"/>
        <w:gridCol w:w="4050"/>
        <w:gridCol w:w="5130"/>
      </w:tblGrid>
      <w:tr w:rsidR="00A356B0" w:rsidTr="00A356B0" w14:paraId="68C1BF9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:rsidRPr="005B457A" w:rsidR="00BD051E" w:rsidP="00742DFF" w:rsidRDefault="00BD051E" w14:paraId="52F18A33" w14:textId="22ED9A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457A">
              <w:rPr>
                <w:rFonts w:ascii="Arial" w:hAnsi="Arial" w:cs="Arial"/>
                <w:sz w:val="22"/>
                <w:szCs w:val="22"/>
              </w:rPr>
              <w:t>Name of Company</w:t>
            </w:r>
          </w:p>
        </w:tc>
        <w:tc>
          <w:tcPr>
            <w:tcW w:w="2700" w:type="dxa"/>
          </w:tcPr>
          <w:p w:rsidRPr="005B457A" w:rsidR="00BD051E" w:rsidP="00742DFF" w:rsidRDefault="00BD051E" w14:paraId="032BEB25" w14:textId="3E949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B457A">
              <w:rPr>
                <w:rFonts w:ascii="Arial" w:hAnsi="Arial" w:cs="Arial"/>
                <w:sz w:val="22"/>
                <w:szCs w:val="22"/>
              </w:rPr>
              <w:t>Period of Engagement</w:t>
            </w:r>
          </w:p>
        </w:tc>
        <w:tc>
          <w:tcPr>
            <w:tcW w:w="4050" w:type="dxa"/>
          </w:tcPr>
          <w:p w:rsidRPr="005B457A" w:rsidR="00BD051E" w:rsidP="00742DFF" w:rsidRDefault="00A356B0" w14:paraId="7AC1EB9B" w14:textId="1E96F3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Brief Description of Engagement</w:t>
            </w:r>
          </w:p>
        </w:tc>
        <w:tc>
          <w:tcPr>
            <w:tcW w:w="5130" w:type="dxa"/>
          </w:tcPr>
          <w:p w:rsidRPr="005B457A" w:rsidR="00BD051E" w:rsidP="00742DFF" w:rsidRDefault="00BD051E" w14:paraId="174FA53D" w14:textId="7E428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B457A">
              <w:rPr>
                <w:rFonts w:ascii="Arial" w:hAnsi="Arial" w:cs="Arial"/>
                <w:sz w:val="22"/>
                <w:szCs w:val="22"/>
              </w:rPr>
              <w:t>Describe Qualifying Experience</w:t>
            </w:r>
          </w:p>
        </w:tc>
      </w:tr>
      <w:tr w:rsidR="00A356B0" w:rsidTr="00A356B0" w14:paraId="1E00DB8B" w14:textId="77777777">
        <w:trPr>
          <w:trHeight w:val="2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:rsidR="00BD051E" w:rsidRDefault="00BD051E" w14:paraId="6BDF2A9D" w14:textId="77777777"/>
        </w:tc>
        <w:tc>
          <w:tcPr>
            <w:tcW w:w="2700" w:type="dxa"/>
          </w:tcPr>
          <w:p w:rsidR="00BD051E" w:rsidRDefault="00BD051E" w14:paraId="6740D80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50" w:type="dxa"/>
          </w:tcPr>
          <w:p w:rsidR="00BD051E" w:rsidRDefault="00BD051E" w14:paraId="3A300221" w14:textId="5AC95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30" w:type="dxa"/>
          </w:tcPr>
          <w:p w:rsidR="00BD051E" w:rsidRDefault="00BD051E" w14:paraId="6B72BC6C" w14:textId="7C789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56B0" w:rsidTr="00A356B0" w14:paraId="65FFBC28" w14:textId="77777777">
        <w:trPr>
          <w:trHeight w:val="2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:rsidR="00BD051E" w:rsidRDefault="00BD051E" w14:paraId="21F31EFE" w14:textId="77777777"/>
        </w:tc>
        <w:tc>
          <w:tcPr>
            <w:tcW w:w="2700" w:type="dxa"/>
          </w:tcPr>
          <w:p w:rsidR="00BD051E" w:rsidRDefault="00BD051E" w14:paraId="3B265A3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50" w:type="dxa"/>
          </w:tcPr>
          <w:p w:rsidR="00BD051E" w:rsidRDefault="00BD051E" w14:paraId="3407E6A7" w14:textId="3DAD4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30" w:type="dxa"/>
          </w:tcPr>
          <w:p w:rsidR="00BD051E" w:rsidRDefault="00BD051E" w14:paraId="06F8B24B" w14:textId="5ECE8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56B0" w:rsidTr="00A356B0" w14:paraId="64052D9A" w14:textId="77777777">
        <w:trPr>
          <w:trHeight w:val="2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:rsidR="00BD051E" w:rsidRDefault="00BD051E" w14:paraId="1EE24378" w14:textId="77777777"/>
        </w:tc>
        <w:tc>
          <w:tcPr>
            <w:tcW w:w="2700" w:type="dxa"/>
          </w:tcPr>
          <w:p w:rsidR="00BD051E" w:rsidRDefault="00BD051E" w14:paraId="2437720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50" w:type="dxa"/>
          </w:tcPr>
          <w:p w:rsidR="00BD051E" w:rsidRDefault="00BD051E" w14:paraId="60E1FA5C" w14:textId="4960D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30" w:type="dxa"/>
          </w:tcPr>
          <w:p w:rsidR="00BD051E" w:rsidRDefault="00BD051E" w14:paraId="69430C83" w14:textId="2E287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56B0" w:rsidTr="00A356B0" w14:paraId="409FCD49" w14:textId="77777777">
        <w:trPr>
          <w:trHeight w:val="2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:rsidR="00BD051E" w:rsidRDefault="00BD051E" w14:paraId="35B35B64" w14:textId="77777777"/>
        </w:tc>
        <w:tc>
          <w:tcPr>
            <w:tcW w:w="2700" w:type="dxa"/>
          </w:tcPr>
          <w:p w:rsidR="00BD051E" w:rsidRDefault="00BD051E" w14:paraId="4E31A88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50" w:type="dxa"/>
          </w:tcPr>
          <w:p w:rsidR="00BD051E" w:rsidRDefault="00BD051E" w14:paraId="5A1FA185" w14:textId="7E1D8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30" w:type="dxa"/>
          </w:tcPr>
          <w:p w:rsidR="00BD051E" w:rsidRDefault="00BD051E" w14:paraId="3CC5DB21" w14:textId="584E9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91E94" w:rsidRDefault="00791E94" w14:paraId="32829188" w14:textId="77777777"/>
    <w:p w:rsidR="3002CF7E" w:rsidRDefault="3002CF7E" w14:paraId="5A55D111" w14:textId="0FC3EABE"/>
    <w:p w:rsidR="225264B1" w:rsidP="3002CF7E" w:rsidRDefault="225264B1" w14:paraId="62DDCA4C" w14:textId="4B2CB8EE">
      <w:pPr>
        <w:rPr>
          <w:u w:val="single"/>
        </w:rPr>
      </w:pPr>
      <w:r w:rsidRPr="3002CF7E"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225264B1" w:rsidP="3002CF7E" w:rsidRDefault="225264B1" w14:paraId="0A91D3B0" w14:textId="6BCF1C46">
      <w:pPr>
        <w:rPr>
          <w:rFonts w:ascii="Aptos" w:hAnsi="Aptos" w:eastAsia="Aptos" w:cs="Aptos"/>
        </w:rPr>
      </w:pPr>
      <w:r w:rsidRPr="3002CF7E">
        <w:rPr>
          <w:rFonts w:ascii="Aptos Narrow" w:hAnsi="Aptos Narrow" w:eastAsia="Aptos Narrow" w:cs="Aptos Narrow"/>
          <w:color w:val="242424"/>
          <w:sz w:val="22"/>
          <w:szCs w:val="22"/>
        </w:rPr>
        <w:t xml:space="preserve">Bidder's Authorized Signature and Date </w:t>
      </w:r>
    </w:p>
    <w:p w:rsidR="3002CF7E" w:rsidP="3002CF7E" w:rsidRDefault="3002CF7E" w14:paraId="2FDE345B" w14:textId="0B4791C2">
      <w:pPr>
        <w:rPr>
          <w:rFonts w:ascii="Aptos Narrow" w:hAnsi="Aptos Narrow" w:eastAsia="Aptos Narrow" w:cs="Aptos Narrow"/>
          <w:color w:val="242424"/>
          <w:sz w:val="22"/>
          <w:szCs w:val="22"/>
        </w:rPr>
      </w:pPr>
    </w:p>
    <w:p w:rsidR="225264B1" w:rsidP="3002CF7E" w:rsidRDefault="225264B1" w14:paraId="7DF8F0B5" w14:textId="21900140">
      <w:pPr>
        <w:rPr>
          <w:rFonts w:ascii="Aptos Narrow" w:hAnsi="Aptos Narrow" w:eastAsia="Aptos Narrow" w:cs="Aptos Narrow"/>
          <w:color w:val="242424"/>
          <w:sz w:val="22"/>
          <w:szCs w:val="22"/>
          <w:u w:val="single"/>
        </w:rPr>
      </w:pPr>
      <w:r w:rsidRPr="3002CF7E">
        <w:rPr>
          <w:rFonts w:ascii="Aptos Narrow" w:hAnsi="Aptos Narrow" w:eastAsia="Aptos Narrow" w:cs="Aptos Narrow"/>
          <w:color w:val="242424"/>
          <w:sz w:val="22"/>
          <w:szCs w:val="22"/>
        </w:rPr>
        <w:t xml:space="preserve"> </w:t>
      </w:r>
      <w:r w:rsidRPr="3002CF7E">
        <w:rPr>
          <w:rFonts w:ascii="Aptos Narrow" w:hAnsi="Aptos Narrow" w:eastAsia="Aptos Narrow" w:cs="Aptos Narrow"/>
          <w:color w:val="242424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225264B1" w:rsidP="3002CF7E" w:rsidRDefault="225264B1" w14:paraId="4611C293" w14:textId="42CED03F">
      <w:pPr>
        <w:rPr>
          <w:rFonts w:ascii="Aptos Narrow" w:hAnsi="Aptos Narrow" w:eastAsia="Aptos Narrow" w:cs="Aptos Narrow"/>
          <w:sz w:val="22"/>
          <w:szCs w:val="22"/>
        </w:rPr>
      </w:pPr>
      <w:r w:rsidRPr="3002CF7E">
        <w:rPr>
          <w:rFonts w:ascii="Aptos Narrow" w:hAnsi="Aptos Narrow" w:eastAsia="Aptos Narrow" w:cs="Aptos Narrow"/>
          <w:color w:val="242424"/>
          <w:sz w:val="22"/>
          <w:szCs w:val="22"/>
        </w:rPr>
        <w:t>Printed Name and Title</w:t>
      </w:r>
    </w:p>
    <w:p w:rsidR="3002CF7E" w:rsidP="3002CF7E" w:rsidRDefault="3002CF7E" w14:paraId="3DB8A767" w14:textId="5E6DE929">
      <w:pPr>
        <w:rPr>
          <w:rFonts w:ascii="Aptos Narrow" w:hAnsi="Aptos Narrow" w:eastAsia="Aptos Narrow" w:cs="Aptos Narrow"/>
          <w:color w:val="242424"/>
          <w:sz w:val="22"/>
          <w:szCs w:val="22"/>
        </w:rPr>
      </w:pPr>
    </w:p>
    <w:sectPr w:rsidR="3002CF7E" w:rsidSect="005B457A">
      <w:headerReference w:type="default" r:id="rId14"/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5365" w:rsidRDefault="001F5365" w14:paraId="2D37BFC0" w14:textId="77777777">
      <w:pPr>
        <w:spacing w:after="0" w:line="240" w:lineRule="auto"/>
      </w:pPr>
      <w:r>
        <w:separator/>
      </w:r>
    </w:p>
  </w:endnote>
  <w:endnote w:type="continuationSeparator" w:id="0">
    <w:p w:rsidR="001F5365" w:rsidRDefault="001F5365" w14:paraId="515384A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3002CF7E" w:rsidTr="3002CF7E" w14:paraId="0A4852FE" w14:textId="77777777">
      <w:trPr>
        <w:trHeight w:val="300"/>
      </w:trPr>
      <w:tc>
        <w:tcPr>
          <w:tcW w:w="4800" w:type="dxa"/>
        </w:tcPr>
        <w:p w:rsidR="3002CF7E" w:rsidP="3002CF7E" w:rsidRDefault="3002CF7E" w14:paraId="0074AE31" w14:textId="1DF32FD6">
          <w:pPr>
            <w:pStyle w:val="Header"/>
            <w:ind w:left="-115"/>
          </w:pPr>
        </w:p>
      </w:tc>
      <w:tc>
        <w:tcPr>
          <w:tcW w:w="4800" w:type="dxa"/>
        </w:tcPr>
        <w:p w:rsidR="3002CF7E" w:rsidP="3002CF7E" w:rsidRDefault="3002CF7E" w14:paraId="1D8BFF71" w14:textId="0D49BE62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E95975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E95975">
            <w:rPr>
              <w:noProof/>
            </w:rPr>
            <w:t>2</w:t>
          </w:r>
          <w:r>
            <w:fldChar w:fldCharType="end"/>
          </w:r>
        </w:p>
      </w:tc>
      <w:tc>
        <w:tcPr>
          <w:tcW w:w="4800" w:type="dxa"/>
        </w:tcPr>
        <w:p w:rsidR="3002CF7E" w:rsidP="3002CF7E" w:rsidRDefault="3002CF7E" w14:paraId="14850B98" w14:textId="5BCF6CA4">
          <w:pPr>
            <w:pStyle w:val="Header"/>
            <w:ind w:right="-115"/>
            <w:jc w:val="right"/>
          </w:pPr>
        </w:p>
      </w:tc>
    </w:tr>
  </w:tbl>
  <w:p w:rsidR="3002CF7E" w:rsidP="3002CF7E" w:rsidRDefault="3002CF7E" w14:paraId="0E85F1A6" w14:textId="4669C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5365" w:rsidRDefault="001F5365" w14:paraId="0083ABF4" w14:textId="77777777">
      <w:pPr>
        <w:spacing w:after="0" w:line="240" w:lineRule="auto"/>
      </w:pPr>
      <w:r>
        <w:separator/>
      </w:r>
    </w:p>
  </w:footnote>
  <w:footnote w:type="continuationSeparator" w:id="0">
    <w:p w:rsidR="001F5365" w:rsidRDefault="001F5365" w14:paraId="7C5EF6B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3002CF7E" w:rsidTr="3002CF7E" w14:paraId="1FC32122" w14:textId="77777777">
      <w:trPr>
        <w:trHeight w:val="300"/>
      </w:trPr>
      <w:tc>
        <w:tcPr>
          <w:tcW w:w="4800" w:type="dxa"/>
        </w:tcPr>
        <w:p w:rsidR="3002CF7E" w:rsidP="3002CF7E" w:rsidRDefault="3002CF7E" w14:paraId="0BFDDF84" w14:textId="042F3391">
          <w:pPr>
            <w:pStyle w:val="Header"/>
            <w:ind w:left="-115"/>
          </w:pPr>
        </w:p>
      </w:tc>
      <w:tc>
        <w:tcPr>
          <w:tcW w:w="4800" w:type="dxa"/>
        </w:tcPr>
        <w:p w:rsidR="3002CF7E" w:rsidP="3002CF7E" w:rsidRDefault="3002CF7E" w14:paraId="6D67ED75" w14:textId="0297AA88">
          <w:pPr>
            <w:pStyle w:val="Header"/>
            <w:jc w:val="center"/>
          </w:pPr>
        </w:p>
      </w:tc>
      <w:tc>
        <w:tcPr>
          <w:tcW w:w="4800" w:type="dxa"/>
        </w:tcPr>
        <w:p w:rsidR="3002CF7E" w:rsidP="3002CF7E" w:rsidRDefault="3002CF7E" w14:paraId="552E5087" w14:textId="5757923A">
          <w:pPr>
            <w:pStyle w:val="Header"/>
            <w:ind w:right="-115"/>
            <w:jc w:val="right"/>
          </w:pPr>
        </w:p>
      </w:tc>
    </w:tr>
  </w:tbl>
  <w:p w:rsidR="3002CF7E" w:rsidP="3002CF7E" w:rsidRDefault="3002CF7E" w14:paraId="2A0B4EF0" w14:textId="5D32B6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800A2"/>
    <w:multiLevelType w:val="multilevel"/>
    <w:tmpl w:val="E1C6E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715501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94"/>
    <w:rsid w:val="000A243F"/>
    <w:rsid w:val="00166DE2"/>
    <w:rsid w:val="001D4B95"/>
    <w:rsid w:val="001D6E14"/>
    <w:rsid w:val="001F5365"/>
    <w:rsid w:val="00286E86"/>
    <w:rsid w:val="002B326D"/>
    <w:rsid w:val="002C725C"/>
    <w:rsid w:val="00311E2B"/>
    <w:rsid w:val="003459A7"/>
    <w:rsid w:val="003F6751"/>
    <w:rsid w:val="0042169E"/>
    <w:rsid w:val="004C094B"/>
    <w:rsid w:val="00520A94"/>
    <w:rsid w:val="00586BFF"/>
    <w:rsid w:val="005B457A"/>
    <w:rsid w:val="00647173"/>
    <w:rsid w:val="006E2708"/>
    <w:rsid w:val="007334BE"/>
    <w:rsid w:val="00742DFF"/>
    <w:rsid w:val="00744BE2"/>
    <w:rsid w:val="00757466"/>
    <w:rsid w:val="00791E94"/>
    <w:rsid w:val="00813D02"/>
    <w:rsid w:val="008B0FAD"/>
    <w:rsid w:val="008F6AFA"/>
    <w:rsid w:val="00910576"/>
    <w:rsid w:val="00956FC3"/>
    <w:rsid w:val="00A21F08"/>
    <w:rsid w:val="00A356B0"/>
    <w:rsid w:val="00A57E9F"/>
    <w:rsid w:val="00A7496E"/>
    <w:rsid w:val="00A75916"/>
    <w:rsid w:val="00B80896"/>
    <w:rsid w:val="00BD051E"/>
    <w:rsid w:val="00C02B11"/>
    <w:rsid w:val="00C76FCA"/>
    <w:rsid w:val="00CD767F"/>
    <w:rsid w:val="00D34EAB"/>
    <w:rsid w:val="00E00591"/>
    <w:rsid w:val="00E26C78"/>
    <w:rsid w:val="00E6577B"/>
    <w:rsid w:val="00E95975"/>
    <w:rsid w:val="00FD1422"/>
    <w:rsid w:val="1FA1E980"/>
    <w:rsid w:val="225264B1"/>
    <w:rsid w:val="2552A8B7"/>
    <w:rsid w:val="3002CF7E"/>
    <w:rsid w:val="355DF162"/>
    <w:rsid w:val="36B73CDE"/>
    <w:rsid w:val="3AC8A6CA"/>
    <w:rsid w:val="3CDC31AB"/>
    <w:rsid w:val="3FD26777"/>
    <w:rsid w:val="63140F5C"/>
    <w:rsid w:val="7F1B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36590"/>
  <w15:chartTrackingRefBased/>
  <w15:docId w15:val="{C53E16DA-4512-4D2E-BB4C-A318C2F1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791E9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1E9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h1 Char"/>
    <w:basedOn w:val="DefaultParagraphFont"/>
    <w:link w:val="Heading1"/>
    <w:uiPriority w:val="9"/>
    <w:rsid w:val="00791E9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91E9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91E9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91E9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91E9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91E9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91E9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91E9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91E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E9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91E9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91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E9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91E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E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E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E9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91E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E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1E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">
    <w:name w:val="Grid Table 1 Light"/>
    <w:basedOn w:val="TableNormal"/>
    <w:uiPriority w:val="46"/>
    <w:rsid w:val="00791E94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uiPriority w:val="99"/>
    <w:unhideWhenUsed/>
    <w:rsid w:val="3002CF7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002CF7E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9597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A9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20A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AEF0EA9459084AA9EEB70EEA0793D5" ma:contentTypeVersion="12" ma:contentTypeDescription="Create a new document." ma:contentTypeScope="" ma:versionID="63b5a1a72b4d6d3dd97b42b56166f5a7">
  <xsd:schema xmlns:xsd="http://www.w3.org/2001/XMLSchema" xmlns:xs="http://www.w3.org/2001/XMLSchema" xmlns:p="http://schemas.microsoft.com/office/2006/metadata/properties" xmlns:ns2="1c3b32a3-1bbe-4198-8ea8-f553e5371b53" xmlns:ns3="5c689690-c001-4451-bdc7-f103aa3d417c" targetNamespace="http://schemas.microsoft.com/office/2006/metadata/properties" ma:root="true" ma:fieldsID="b4090bcf8ca59df7e7d468ddcf606f60" ns2:_="" ns3:_="">
    <xsd:import namespace="1c3b32a3-1bbe-4198-8ea8-f553e5371b53"/>
    <xsd:import namespace="5c689690-c001-4451-bdc7-f103aa3d417c"/>
    <xsd:element name="properties">
      <xsd:complexType>
        <xsd:sequence>
          <xsd:element name="documentManagement">
            <xsd:complexType>
              <xsd:all>
                <xsd:element ref="ns2:RFPTrackingNumb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b32a3-1bbe-4198-8ea8-f553e5371b53" elementFormDefault="qualified">
    <xsd:import namespace="http://schemas.microsoft.com/office/2006/documentManagement/types"/>
    <xsd:import namespace="http://schemas.microsoft.com/office/infopath/2007/PartnerControls"/>
    <xsd:element name="RFPTrackingNumber" ma:index="5" nillable="true" ma:displayName="RFPTrackingNumber" ma:internalName="RFPTrackingNumber" ma:readOnly="false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89690-c001-4451-bdc7-f103aa3d41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FPTrackingNumber xmlns="1c3b32a3-1bbe-4198-8ea8-f553e5371b53" xsi:nil="true"/>
  </documentManagement>
</p:properties>
</file>

<file path=customXml/itemProps1.xml><?xml version="1.0" encoding="utf-8"?>
<ds:datastoreItem xmlns:ds="http://schemas.openxmlformats.org/officeDocument/2006/customXml" ds:itemID="{D99645AE-84E0-4581-B8EF-C6DAE71F8B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1B701C-FADB-4456-A563-9F19DB1E3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b32a3-1bbe-4198-8ea8-f553e5371b53"/>
    <ds:schemaRef ds:uri="5c689690-c001-4451-bdc7-f103aa3d4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720A54-22F4-4386-BCE6-E024010C4E7A}">
  <ds:schemaRefs>
    <ds:schemaRef ds:uri="http://schemas.microsoft.com/office/2006/metadata/properties"/>
    <ds:schemaRef ds:uri="http://schemas.microsoft.com/office/infopath/2007/PartnerControls"/>
    <ds:schemaRef ds:uri="1c3b32a3-1bbe-4198-8ea8-f553e5371b53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Bunney, Danielle (HEALTH)</dc:creator>
  <keywords/>
  <dc:description/>
  <lastModifiedBy>HUBERT, SARA (HEALTH)</lastModifiedBy>
  <revision>20</revision>
  <dcterms:created xsi:type="dcterms:W3CDTF">2025-10-15T16:32:00.0000000Z</dcterms:created>
  <dcterms:modified xsi:type="dcterms:W3CDTF">2026-06-02T19:55:44.5650224Z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0x010100E7AEF0EA9459084AA9EEB70EEA0793D5</vt:lpwstr>
  </property>
</Properties>
</file>