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mc:Ignorable="w14 w15 w16se w16cid w16 w16cex w16sdtdh w16sdtfl w16du wp14">
  <w:body>
    <w:p w:rsidR="00E97B1B" w:rsidRDefault="00000000" w14:paraId="5B87E353" w14:textId="77777777">
      <w:pPr>
        <w:spacing w:after="320"/>
      </w:pPr>
      <w:r>
        <w:rPr>
          <w:rFonts w:ascii="Arial" w:hAnsi="Arial" w:eastAsia="Arial" w:cs="Arial"/>
          <w:b/>
          <w:bCs/>
          <w:color w:val="43285D"/>
          <w:sz w:val="26"/>
          <w:szCs w:val="26"/>
        </w:rPr>
        <w:t xml:space="preserve">TAS_E&amp;E 015_Exhibit G.09 - MECM System ITS Shared </w:t>
      </w:r>
      <w:proofErr w:type="spellStart"/>
      <w:r>
        <w:rPr>
          <w:rFonts w:ascii="Arial" w:hAnsi="Arial" w:eastAsia="Arial" w:cs="Arial"/>
          <w:b/>
          <w:bCs/>
          <w:color w:val="43285D"/>
          <w:sz w:val="26"/>
          <w:szCs w:val="26"/>
        </w:rPr>
        <w:t>Services_DRAFT</w:t>
      </w:r>
      <w:proofErr w:type="spellEnd"/>
      <w:r>
        <w:rPr>
          <w:rFonts w:ascii="Arial" w:hAnsi="Arial" w:eastAsia="Arial" w:cs="Arial"/>
          <w:b/>
          <w:bCs/>
          <w:color w:val="43285D"/>
          <w:sz w:val="26"/>
          <w:szCs w:val="26"/>
        </w:rPr>
        <w:t xml:space="preserve"> redacted</w:t>
      </w:r>
    </w:p>
    <w:p w:rsidR="00E97B1B" w:rsidRDefault="00000000" w14:paraId="0728C1E5" w14:textId="77777777">
      <w:pPr>
        <w:spacing w:after="360"/>
        <w:jc w:val="center"/>
      </w:pPr>
      <w:r>
        <w:rPr>
          <w:noProof/>
        </w:rPr>
        <w:drawing>
          <wp:inline distT="0" distB="0" distL="0" distR="0" wp14:anchorId="6C8E22C6" wp14:editId="23D8E936">
            <wp:extent cx="5943600" cy="2152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B1B" w:rsidRDefault="00000000" w14:paraId="41A32065" w14:textId="77777777">
      <w:pPr>
        <w:spacing w:after="160"/>
      </w:pPr>
      <w:r>
        <w:rPr>
          <w:rFonts w:ascii="Arial" w:hAnsi="Arial" w:eastAsia="Arial" w:cs="Arial"/>
          <w:b/>
          <w:bCs/>
          <w:color w:val="43285D"/>
          <w:sz w:val="24"/>
          <w:szCs w:val="24"/>
        </w:rPr>
        <w:t>Shared Service Categories</w:t>
      </w:r>
    </w:p>
    <w:p w:rsidR="00E97B1B" w:rsidRDefault="00000000" w14:paraId="2A1E90FE" w14:textId="77777777">
      <w:pPr>
        <w:pStyle w:val="ListParagraph"/>
        <w:numPr>
          <w:ilvl w:val="0"/>
          <w:numId w:val="2"/>
        </w:numPr>
        <w:spacing w:after="100"/>
      </w:pPr>
      <w:r>
        <w:rPr>
          <w:rFonts w:ascii="Arial" w:hAnsi="Arial" w:eastAsia="Arial" w:cs="Arial"/>
          <w:sz w:val="22"/>
          <w:szCs w:val="22"/>
        </w:rPr>
        <w:t>Federal verification services</w:t>
      </w:r>
    </w:p>
    <w:p w:rsidR="00E97B1B" w:rsidRDefault="00000000" w14:paraId="71AD32FE" w14:textId="77777777">
      <w:pPr>
        <w:pStyle w:val="ListParagraph"/>
        <w:numPr>
          <w:ilvl w:val="0"/>
          <w:numId w:val="2"/>
        </w:numPr>
        <w:spacing w:after="100"/>
      </w:pPr>
      <w:r>
        <w:rPr>
          <w:rFonts w:ascii="Arial" w:hAnsi="Arial" w:eastAsia="Arial" w:cs="Arial"/>
          <w:sz w:val="22"/>
          <w:szCs w:val="22"/>
        </w:rPr>
        <w:t>State agency data exchanges</w:t>
      </w:r>
    </w:p>
    <w:p w:rsidR="00E97B1B" w:rsidRDefault="00000000" w14:paraId="1C8A287F" w14:textId="77777777">
      <w:pPr>
        <w:pStyle w:val="ListParagraph"/>
        <w:numPr>
          <w:ilvl w:val="0"/>
          <w:numId w:val="2"/>
        </w:numPr>
        <w:spacing w:after="100"/>
      </w:pPr>
      <w:r>
        <w:rPr>
          <w:rFonts w:ascii="Arial" w:hAnsi="Arial" w:eastAsia="Arial" w:cs="Arial"/>
          <w:sz w:val="22"/>
          <w:szCs w:val="22"/>
        </w:rPr>
        <w:t>State identity and entitlement services</w:t>
      </w:r>
    </w:p>
    <w:p w:rsidR="00E97B1B" w:rsidRDefault="00000000" w14:paraId="7B404B1A" w14:textId="77777777">
      <w:pPr>
        <w:pStyle w:val="ListParagraph"/>
        <w:numPr>
          <w:ilvl w:val="0"/>
          <w:numId w:val="2"/>
        </w:numPr>
        <w:spacing w:after="100"/>
      </w:pPr>
      <w:r>
        <w:rPr>
          <w:rFonts w:ascii="Arial" w:hAnsi="Arial" w:eastAsia="Arial" w:cs="Arial"/>
          <w:sz w:val="22"/>
          <w:szCs w:val="22"/>
        </w:rPr>
        <w:t>State registry file exchanges</w:t>
      </w:r>
    </w:p>
    <w:sectPr w:rsidR="00E97B1B">
      <w:pgSz w:w="12240" w:h="15840" w:orient="portrait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3D3BA8"/>
    <w:multiLevelType w:val="hybridMultilevel"/>
    <w:tmpl w:val="DDF6BC0E"/>
    <w:lvl w:ilvl="0" w:tplc="DBFA9088">
      <w:start w:val="1"/>
      <w:numFmt w:val="bullet"/>
      <w:lvlText w:val="●"/>
      <w:lvlJc w:val="left"/>
      <w:pPr>
        <w:ind w:left="720" w:hanging="360"/>
      </w:pPr>
    </w:lvl>
    <w:lvl w:ilvl="1" w:tplc="368C1658">
      <w:start w:val="1"/>
      <w:numFmt w:val="bullet"/>
      <w:lvlText w:val="○"/>
      <w:lvlJc w:val="left"/>
      <w:pPr>
        <w:ind w:left="1440" w:hanging="360"/>
      </w:pPr>
    </w:lvl>
    <w:lvl w:ilvl="2" w:tplc="A63A880C">
      <w:start w:val="1"/>
      <w:numFmt w:val="bullet"/>
      <w:lvlText w:val="■"/>
      <w:lvlJc w:val="left"/>
      <w:pPr>
        <w:ind w:left="2160" w:hanging="360"/>
      </w:pPr>
    </w:lvl>
    <w:lvl w:ilvl="3" w:tplc="DF127260">
      <w:start w:val="1"/>
      <w:numFmt w:val="bullet"/>
      <w:lvlText w:val="●"/>
      <w:lvlJc w:val="left"/>
      <w:pPr>
        <w:ind w:left="2880" w:hanging="360"/>
      </w:pPr>
    </w:lvl>
    <w:lvl w:ilvl="4" w:tplc="32FC6820">
      <w:start w:val="1"/>
      <w:numFmt w:val="bullet"/>
      <w:lvlText w:val="○"/>
      <w:lvlJc w:val="left"/>
      <w:pPr>
        <w:ind w:left="3600" w:hanging="360"/>
      </w:pPr>
    </w:lvl>
    <w:lvl w:ilvl="5" w:tplc="097E7FBC">
      <w:start w:val="1"/>
      <w:numFmt w:val="bullet"/>
      <w:lvlText w:val="■"/>
      <w:lvlJc w:val="left"/>
      <w:pPr>
        <w:ind w:left="4320" w:hanging="360"/>
      </w:pPr>
    </w:lvl>
    <w:lvl w:ilvl="6" w:tplc="D27C5752">
      <w:start w:val="1"/>
      <w:numFmt w:val="bullet"/>
      <w:lvlText w:val="●"/>
      <w:lvlJc w:val="left"/>
      <w:pPr>
        <w:ind w:left="5040" w:hanging="360"/>
      </w:pPr>
    </w:lvl>
    <w:lvl w:ilvl="7" w:tplc="79206504">
      <w:start w:val="1"/>
      <w:numFmt w:val="bullet"/>
      <w:lvlText w:val="●"/>
      <w:lvlJc w:val="left"/>
      <w:pPr>
        <w:ind w:left="5760" w:hanging="360"/>
      </w:pPr>
    </w:lvl>
    <w:lvl w:ilvl="8" w:tplc="A142DA4C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395657E"/>
    <w:multiLevelType w:val="hybridMultilevel"/>
    <w:tmpl w:val="B10CBDAE"/>
    <w:lvl w:ilvl="0" w:tplc="2E0ABC76">
      <w:start w:val="1"/>
      <w:numFmt w:val="bullet"/>
      <w:lvlText w:val="•"/>
      <w:lvlJc w:val="left"/>
      <w:pPr>
        <w:ind w:left="504" w:hanging="288"/>
      </w:pPr>
    </w:lvl>
    <w:lvl w:ilvl="1" w:tplc="6F4EA2FC">
      <w:numFmt w:val="decimal"/>
      <w:lvlText w:val=""/>
      <w:lvlJc w:val="left"/>
    </w:lvl>
    <w:lvl w:ilvl="2" w:tplc="4866C6F8">
      <w:numFmt w:val="decimal"/>
      <w:lvlText w:val=""/>
      <w:lvlJc w:val="left"/>
    </w:lvl>
    <w:lvl w:ilvl="3" w:tplc="B7887B3E">
      <w:numFmt w:val="decimal"/>
      <w:lvlText w:val=""/>
      <w:lvlJc w:val="left"/>
    </w:lvl>
    <w:lvl w:ilvl="4" w:tplc="88C20054">
      <w:numFmt w:val="decimal"/>
      <w:lvlText w:val=""/>
      <w:lvlJc w:val="left"/>
    </w:lvl>
    <w:lvl w:ilvl="5" w:tplc="DB0E3A76">
      <w:numFmt w:val="decimal"/>
      <w:lvlText w:val=""/>
      <w:lvlJc w:val="left"/>
    </w:lvl>
    <w:lvl w:ilvl="6" w:tplc="3BD604A4">
      <w:numFmt w:val="decimal"/>
      <w:lvlText w:val=""/>
      <w:lvlJc w:val="left"/>
    </w:lvl>
    <w:lvl w:ilvl="7" w:tplc="87A2CA24">
      <w:numFmt w:val="decimal"/>
      <w:lvlText w:val=""/>
      <w:lvlJc w:val="left"/>
    </w:lvl>
    <w:lvl w:ilvl="8" w:tplc="64EADD38">
      <w:numFmt w:val="decimal"/>
      <w:lvlText w:val=""/>
      <w:lvlJc w:val="left"/>
    </w:lvl>
  </w:abstractNum>
  <w:num w:numId="1" w16cid:durableId="1562867696">
    <w:abstractNumId w:val="0"/>
    <w:lvlOverride w:ilvl="0">
      <w:startOverride w:val="1"/>
    </w:lvlOverride>
  </w:num>
  <w:num w:numId="2" w16cid:durableId="433668203">
    <w:abstractNumId w:val="1"/>
    <w:lvlOverride w:ilvl="0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220"/>
  <w:displayBackgroundShape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B1B"/>
    <w:rsid w:val="001415BE"/>
    <w:rsid w:val="00327D9E"/>
    <w:rsid w:val="00AA645F"/>
    <w:rsid w:val="00E97B1B"/>
    <w:rsid w:val="2A06F248"/>
    <w:rsid w:val="5257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BC6C8D9"/>
  <w15:docId w15:val="{3471FD8B-9F35-194B-A2AE-259529FE75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Strong1" w:customStyle="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styleId="FootnoteTextChar" w:customStyle="1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styleId="EndnoteTextChar" w:customStyle="1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6C6A6E7668346AE0A59FCBFA3BDEB" ma:contentTypeVersion="11" ma:contentTypeDescription="Create a new document." ma:contentTypeScope="" ma:versionID="fa22b70027054eae5d62890f1950992d">
  <xsd:schema xmlns:xsd="http://www.w3.org/2001/XMLSchema" xmlns:xs="http://www.w3.org/2001/XMLSchema" xmlns:p="http://schemas.microsoft.com/office/2006/metadata/properties" xmlns:ns2="77dc6660-d970-45f6-8602-8628eaab6697" xmlns:ns3="57e83c26-6806-4dd0-9029-f565b2628a0b" targetNamespace="http://schemas.microsoft.com/office/2006/metadata/properties" ma:root="true" ma:fieldsID="28b0ce657d18d0f546676c7ca7e287eb" ns2:_="" ns3:_="">
    <xsd:import namespace="77dc6660-d970-45f6-8602-8628eaab6697"/>
    <xsd:import namespace="57e83c26-6806-4dd0-9029-f565b2628a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c6660-d970-45f6-8602-8628eaab66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39e25b7-0a97-41c9-a156-d5f3062356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83c26-6806-4dd0-9029-f565b2628a0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9e9427e-00b3-4918-8678-2c26818c8e44}" ma:internalName="TaxCatchAll" ma:showField="CatchAllData" ma:web="57e83c26-6806-4dd0-9029-f565b2628a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83c26-6806-4dd0-9029-f565b2628a0b" xsi:nil="true"/>
    <lcf76f155ced4ddcb4097134ff3c332f xmlns="77dc6660-d970-45f6-8602-8628eaab669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EC225E6-BBE4-49FC-B6E9-C7505CF19D68}"/>
</file>

<file path=customXml/itemProps2.xml><?xml version="1.0" encoding="utf-8"?>
<ds:datastoreItem xmlns:ds="http://schemas.openxmlformats.org/officeDocument/2006/customXml" ds:itemID="{18DC2549-3989-4ABE-AD4F-FBEC19D04628}"/>
</file>

<file path=customXml/itemProps3.xml><?xml version="1.0" encoding="utf-8"?>
<ds:datastoreItem xmlns:ds="http://schemas.openxmlformats.org/officeDocument/2006/customXml" ds:itemID="{FEF6525D-AF71-48C9-AD5B-FEA3078F3EE0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TAS_E&amp;E 015_Exhibit G.09 - MECM System ITS Shared Services_DRAFT redacted</dc:title>
  <dc:subject/>
  <dc:creator/>
  <keywords/>
  <dc:description/>
  <lastModifiedBy>Wright, Frances (HEALTH-CONTRACTOR)</lastModifiedBy>
  <revision>5</revision>
  <dcterms:created xsi:type="dcterms:W3CDTF">2026-08-24T17:44:00.0000000Z</dcterms:created>
  <dcterms:modified xsi:type="dcterms:W3CDTF">2026-09-14T18:11:07.6854780Z</dcterms:modified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0x010100D276C6A6E7668346AE0A59FCBFA3BDEB</vt:lpwstr>
  </property>
  <property fmtid="{D5CDD505-2E9C-101B-9397-08002B2CF9AE}" pid="3" name="MediaServiceImageTags">
    <vt:lpwstr/>
  </property>
</Properties>
</file>